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4D3C8" w14:textId="77777777" w:rsidR="008A4676" w:rsidRDefault="008A4676" w:rsidP="008A4676">
      <w:pPr>
        <w:pStyle w:val="Titolo1"/>
      </w:pPr>
      <w:r>
        <w:t>PROCEDURA</w:t>
      </w:r>
      <w:r>
        <w:rPr>
          <w:spacing w:val="-7"/>
        </w:rPr>
        <w:t xml:space="preserve"> </w:t>
      </w:r>
      <w:r>
        <w:t>APERTA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L’AFFIDAMENTO</w:t>
      </w:r>
      <w:r>
        <w:rPr>
          <w:spacing w:val="-7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SERVIZI</w:t>
      </w:r>
      <w:r>
        <w:rPr>
          <w:spacing w:val="-7"/>
        </w:rPr>
        <w:t xml:space="preserve"> </w:t>
      </w:r>
      <w:r>
        <w:t>ASSICURATIVI</w:t>
      </w:r>
      <w:r>
        <w:rPr>
          <w:spacing w:val="-7"/>
        </w:rPr>
        <w:t xml:space="preserve"> </w:t>
      </w:r>
      <w:r>
        <w:t>PER L’UNIONE</w:t>
      </w:r>
      <w:r>
        <w:rPr>
          <w:spacing w:val="-7"/>
        </w:rPr>
        <w:t xml:space="preserve"> COLLINE MATILDICHE E </w:t>
      </w:r>
      <w:r>
        <w:t>PER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COMUNI</w:t>
      </w:r>
      <w:r>
        <w:rPr>
          <w:spacing w:val="-5"/>
        </w:rPr>
        <w:t xml:space="preserve"> COMMITTENTI</w:t>
      </w:r>
    </w:p>
    <w:p w14:paraId="02ED70A8" w14:textId="77777777" w:rsidR="008A4676" w:rsidRDefault="008A4676" w:rsidP="008A4676">
      <w:pPr>
        <w:pStyle w:val="Corpotesto"/>
        <w:rPr>
          <w:b/>
          <w:sz w:val="26"/>
        </w:rPr>
      </w:pPr>
    </w:p>
    <w:p w14:paraId="2C9A51ED" w14:textId="77777777" w:rsidR="008A4676" w:rsidRPr="00F72453" w:rsidRDefault="008A4676" w:rsidP="008A4676">
      <w:pPr>
        <w:pStyle w:val="Titolo2"/>
        <w:ind w:left="946"/>
        <w:rPr>
          <w:u w:val="single"/>
        </w:rPr>
      </w:pPr>
      <w:r>
        <w:t>Lotto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Responsabilità</w:t>
      </w:r>
      <w:r>
        <w:rPr>
          <w:spacing w:val="-5"/>
        </w:rPr>
        <w:t xml:space="preserve"> </w:t>
      </w:r>
      <w:r>
        <w:t>Civile</w:t>
      </w:r>
      <w:r>
        <w:rPr>
          <w:spacing w:val="-5"/>
        </w:rPr>
        <w:t xml:space="preserve"> </w:t>
      </w:r>
      <w:r>
        <w:rPr>
          <w:spacing w:val="-2"/>
        </w:rPr>
        <w:t>(RCT/O)</w:t>
      </w:r>
    </w:p>
    <w:p w14:paraId="4147E57E" w14:textId="77777777" w:rsidR="008A4676" w:rsidRDefault="008A4676" w:rsidP="008A4676">
      <w:pPr>
        <w:pStyle w:val="Corpotesto"/>
        <w:rPr>
          <w:b/>
          <w:sz w:val="24"/>
        </w:rPr>
      </w:pPr>
    </w:p>
    <w:p w14:paraId="7E3BF227" w14:textId="77777777" w:rsidR="008A4676" w:rsidRDefault="008A4676" w:rsidP="008A4676">
      <w:pPr>
        <w:pStyle w:val="Corpotesto"/>
        <w:rPr>
          <w:b/>
          <w:sz w:val="24"/>
        </w:rPr>
      </w:pPr>
    </w:p>
    <w:p w14:paraId="5CC5CB23" w14:textId="77777777" w:rsidR="008A4676" w:rsidRDefault="008A4676" w:rsidP="008A4676">
      <w:pPr>
        <w:pStyle w:val="Corpotesto"/>
        <w:rPr>
          <w:b/>
          <w:sz w:val="24"/>
        </w:rPr>
      </w:pPr>
    </w:p>
    <w:p w14:paraId="2B0ED90E" w14:textId="77777777" w:rsidR="008A4676" w:rsidRPr="00072085" w:rsidRDefault="008A4676" w:rsidP="008A4676">
      <w:pPr>
        <w:pStyle w:val="Corpotesto"/>
        <w:ind w:left="5244" w:right="219"/>
        <w:rPr>
          <w:b/>
          <w:bCs/>
          <w:u w:val="single"/>
        </w:rPr>
      </w:pPr>
      <w:r w:rsidRPr="00072085">
        <w:rPr>
          <w:b/>
          <w:bCs/>
          <w:u w:val="single"/>
        </w:rPr>
        <w:t>All’Unione</w:t>
      </w:r>
      <w:r w:rsidRPr="00072085">
        <w:rPr>
          <w:b/>
          <w:bCs/>
          <w:spacing w:val="-13"/>
          <w:u w:val="single"/>
        </w:rPr>
        <w:t xml:space="preserve"> </w:t>
      </w:r>
      <w:r>
        <w:rPr>
          <w:b/>
          <w:bCs/>
          <w:spacing w:val="-13"/>
          <w:u w:val="single"/>
        </w:rPr>
        <w:t>Colline matildiche</w:t>
      </w:r>
    </w:p>
    <w:p w14:paraId="73A9B1AB" w14:textId="77777777" w:rsidR="008A4676" w:rsidRDefault="008A4676" w:rsidP="008A4676">
      <w:pPr>
        <w:pStyle w:val="Corpotesto"/>
      </w:pPr>
    </w:p>
    <w:p w14:paraId="09B29FF1" w14:textId="77777777" w:rsidR="008A4676" w:rsidRDefault="008A4676" w:rsidP="008A4676">
      <w:pPr>
        <w:pStyle w:val="Corpotesto"/>
      </w:pPr>
    </w:p>
    <w:p w14:paraId="1CD4CD3B" w14:textId="77777777" w:rsidR="007150C4" w:rsidRPr="007150C4" w:rsidRDefault="007150C4">
      <w:pPr>
        <w:pStyle w:val="Corpotesto"/>
      </w:pPr>
    </w:p>
    <w:p w14:paraId="5DEF4901" w14:textId="5578F827" w:rsidR="00A17B3D" w:rsidRDefault="0069647A">
      <w:pPr>
        <w:pStyle w:val="Corpotesto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5BE4FA37" wp14:editId="0A344068">
                <wp:simplePos x="0" y="0"/>
                <wp:positionH relativeFrom="page">
                  <wp:posOffset>720725</wp:posOffset>
                </wp:positionH>
                <wp:positionV relativeFrom="paragraph">
                  <wp:posOffset>155575</wp:posOffset>
                </wp:positionV>
                <wp:extent cx="6118860" cy="180340"/>
                <wp:effectExtent l="0" t="0" r="0" b="0"/>
                <wp:wrapTopAndBottom/>
                <wp:docPr id="871709125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8860" cy="18034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BBF71B" w14:textId="6F33E5B9" w:rsidR="00A17B3D" w:rsidRDefault="00093935">
                            <w:pPr>
                              <w:spacing w:before="19"/>
                              <w:ind w:left="2200" w:right="2196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SCHEDA DI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E4FA37" id="_x0000_t202" coordsize="21600,21600" o:spt="202" path="m,l,21600r21600,l21600,xe">
                <v:stroke joinstyle="miter"/>
                <v:path gradientshapeok="t" o:connecttype="rect"/>
              </v:shapetype>
              <v:shape id="docshape7" o:spid="_x0000_s1026" type="#_x0000_t202" style="position:absolute;margin-left:56.75pt;margin-top:12.25pt;width:481.8pt;height:14.2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" filled="f" strokeweight=".1pt">
                <v:textbox inset="0,0,0,0">
                  <w:txbxContent>
                    <w:p w14:paraId="68BBF71B" w14:textId="6F33E5B9" w:rsidR="00A17B3D" w:rsidRDefault="00093935">
                      <w:pPr>
                        <w:spacing w:before="19"/>
                        <w:ind w:left="2200" w:right="2196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SCHEDA DI OFFERTA TECNICA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FD086A0" w14:textId="77777777" w:rsidR="00A17B3D" w:rsidRDefault="00A17B3D">
      <w:pPr>
        <w:pStyle w:val="Corpotesto"/>
        <w:spacing w:before="1"/>
        <w:rPr>
          <w:sz w:val="29"/>
        </w:rPr>
      </w:pPr>
    </w:p>
    <w:p w14:paraId="3DC98B1B" w14:textId="77777777" w:rsidR="00A17B3D" w:rsidRDefault="00FB64DF">
      <w:pPr>
        <w:pStyle w:val="Corpotesto"/>
        <w:spacing w:before="100"/>
        <w:ind w:left="232"/>
      </w:pPr>
      <w:r>
        <w:t>Il</w:t>
      </w:r>
      <w:r>
        <w:rPr>
          <w:spacing w:val="-2"/>
        </w:rPr>
        <w:t xml:space="preserve"> sottoscritto</w:t>
      </w:r>
    </w:p>
    <w:p w14:paraId="77EA629F" w14:textId="4CB81905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F996C6E" wp14:editId="692BB47D">
                <wp:extent cx="6113780" cy="1270"/>
                <wp:effectExtent l="9525" t="11430" r="10795" b="6350"/>
                <wp:docPr id="452292835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1925492656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722E22" id="docshapegroup8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">
                <v:line id="Line 72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" strokeweight=".1pt"/>
                <w10:anchorlock/>
              </v:group>
            </w:pict>
          </mc:Fallback>
        </mc:AlternateContent>
      </w:r>
    </w:p>
    <w:p w14:paraId="75D66977" w14:textId="77777777" w:rsidR="00A17B3D" w:rsidRDefault="00FB64DF">
      <w:pPr>
        <w:pStyle w:val="Corpotesto"/>
        <w:tabs>
          <w:tab w:val="left" w:pos="5194"/>
        </w:tabs>
        <w:spacing w:before="190"/>
        <w:ind w:left="232"/>
      </w:pPr>
      <w:r>
        <w:t>nato</w:t>
      </w:r>
      <w:r>
        <w:rPr>
          <w:spacing w:val="-4"/>
        </w:rPr>
        <w:t xml:space="preserve"> </w:t>
      </w:r>
      <w:r>
        <w:rPr>
          <w:spacing w:val="-10"/>
        </w:rPr>
        <w:t>a</w:t>
      </w:r>
      <w:r>
        <w:tab/>
      </w:r>
      <w:r>
        <w:rPr>
          <w:spacing w:val="-7"/>
        </w:rPr>
        <w:t>il</w:t>
      </w:r>
    </w:p>
    <w:p w14:paraId="3D98F63D" w14:textId="45015614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96962B6" wp14:editId="5E92E8FF">
                <wp:extent cx="6113780" cy="1270"/>
                <wp:effectExtent l="9525" t="13335" r="10795" b="4445"/>
                <wp:docPr id="2088122309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1788160858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1FFBAC" id="docshapegroup9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">
                <v:line id="Line 70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" strokeweight=".1pt"/>
                <w10:anchorlock/>
              </v:group>
            </w:pict>
          </mc:Fallback>
        </mc:AlternateContent>
      </w:r>
    </w:p>
    <w:p w14:paraId="302B4D51" w14:textId="3243C6D3" w:rsidR="00A17B3D" w:rsidRDefault="0069647A">
      <w:pPr>
        <w:pStyle w:val="Corpotesto"/>
        <w:spacing w:before="189" w:line="448" w:lineRule="auto"/>
        <w:ind w:left="232" w:right="23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964736" behindDoc="1" locked="0" layoutInCell="1" allowOverlap="1" wp14:anchorId="4AFCBA8E" wp14:editId="00E6D346">
                <wp:simplePos x="0" y="0"/>
                <wp:positionH relativeFrom="page">
                  <wp:posOffset>723900</wp:posOffset>
                </wp:positionH>
                <wp:positionV relativeFrom="paragraph">
                  <wp:posOffset>275590</wp:posOffset>
                </wp:positionV>
                <wp:extent cx="6113780" cy="0"/>
                <wp:effectExtent l="0" t="0" r="0" b="0"/>
                <wp:wrapNone/>
                <wp:docPr id="28618895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0FF383" id="Line 68" o:spid="_x0000_s1026" style="position:absolute;z-index:-1635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21.7pt" to="538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" strokeweight=".1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965248" behindDoc="1" locked="0" layoutInCell="1" allowOverlap="1" wp14:anchorId="5C8DBCA4" wp14:editId="58EF0843">
                <wp:simplePos x="0" y="0"/>
                <wp:positionH relativeFrom="page">
                  <wp:posOffset>723900</wp:posOffset>
                </wp:positionH>
                <wp:positionV relativeFrom="paragraph">
                  <wp:posOffset>563880</wp:posOffset>
                </wp:positionV>
                <wp:extent cx="6113780" cy="0"/>
                <wp:effectExtent l="0" t="0" r="0" b="0"/>
                <wp:wrapNone/>
                <wp:docPr id="1844680471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171989" id="Line 67" o:spid="_x0000_s1026" style="position:absolute;z-index:-1635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44.4pt" to="538.4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" strokeweight=".1pt">
                <w10:wrap anchorx="page"/>
              </v:line>
            </w:pict>
          </mc:Fallback>
        </mc:AlternateContent>
      </w:r>
      <w:r w:rsidR="00FB64DF">
        <w:t>in</w:t>
      </w:r>
      <w:r w:rsidR="00FB64DF">
        <w:rPr>
          <w:spacing w:val="-8"/>
        </w:rPr>
        <w:t xml:space="preserve"> </w:t>
      </w:r>
      <w:r w:rsidR="00FB64DF">
        <w:t>qualità</w:t>
      </w:r>
      <w:r w:rsidR="00FB64DF">
        <w:rPr>
          <w:spacing w:val="-8"/>
        </w:rPr>
        <w:t xml:space="preserve"> </w:t>
      </w:r>
      <w:r w:rsidR="00FB64DF">
        <w:t>di</w:t>
      </w:r>
      <w:r w:rsidR="00FB64DF">
        <w:rPr>
          <w:spacing w:val="-6"/>
        </w:rPr>
        <w:t xml:space="preserve"> </w:t>
      </w:r>
      <w:r w:rsidR="00FB64DF">
        <w:t>(Titolare,</w:t>
      </w:r>
      <w:r w:rsidR="00FB64DF">
        <w:rPr>
          <w:spacing w:val="-8"/>
        </w:rPr>
        <w:t xml:space="preserve"> </w:t>
      </w:r>
      <w:r w:rsidR="00FB64DF">
        <w:t>Legale</w:t>
      </w:r>
      <w:r w:rsidR="00FB64DF">
        <w:rPr>
          <w:spacing w:val="-8"/>
        </w:rPr>
        <w:t xml:space="preserve"> </w:t>
      </w:r>
      <w:r w:rsidR="00FB64DF">
        <w:t>Rappresentante</w:t>
      </w:r>
      <w:r w:rsidR="00FB64DF">
        <w:rPr>
          <w:spacing w:val="-8"/>
        </w:rPr>
        <w:t xml:space="preserve"> </w:t>
      </w:r>
      <w:r w:rsidR="00FB64DF">
        <w:t>o</w:t>
      </w:r>
      <w:r w:rsidR="00FB64DF">
        <w:rPr>
          <w:spacing w:val="-8"/>
        </w:rPr>
        <w:t xml:space="preserve"> </w:t>
      </w:r>
      <w:r w:rsidR="00FB64DF">
        <w:t>Procuratore) dell’operatore economico</w:t>
      </w:r>
    </w:p>
    <w:p w14:paraId="0841D706" w14:textId="77777777" w:rsidR="00A17B3D" w:rsidRDefault="00FB64DF">
      <w:pPr>
        <w:pStyle w:val="Corpotesto"/>
        <w:ind w:left="5332"/>
      </w:pPr>
      <w:r>
        <w:t>Codice</w:t>
      </w:r>
      <w:r>
        <w:rPr>
          <w:spacing w:val="-6"/>
        </w:rPr>
        <w:t xml:space="preserve"> </w:t>
      </w:r>
      <w:r>
        <w:rPr>
          <w:spacing w:val="-2"/>
        </w:rPr>
        <w:t>Fiscale</w:t>
      </w:r>
    </w:p>
    <w:p w14:paraId="60E2B64D" w14:textId="6340DB97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B5C703" wp14:editId="59A9D442">
                <wp:extent cx="6113780" cy="1270"/>
                <wp:effectExtent l="9525" t="9525" r="10795" b="8255"/>
                <wp:docPr id="1218517081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421752758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EF8F59" id="docshapegroup10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">
                <v:line id="Line 66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" strokeweight=".1pt"/>
                <w10:anchorlock/>
              </v:group>
            </w:pict>
          </mc:Fallback>
        </mc:AlternateContent>
      </w:r>
    </w:p>
    <w:p w14:paraId="74789FDB" w14:textId="77777777" w:rsidR="00A17B3D" w:rsidRDefault="00FB64DF">
      <w:pPr>
        <w:pStyle w:val="Corpotesto"/>
        <w:spacing w:before="190"/>
        <w:ind w:left="232"/>
      </w:pPr>
      <w:r>
        <w:t>con</w:t>
      </w:r>
      <w:r>
        <w:rPr>
          <w:spacing w:val="-4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rPr>
          <w:spacing w:val="-10"/>
        </w:rPr>
        <w:t>a</w:t>
      </w:r>
    </w:p>
    <w:p w14:paraId="52998660" w14:textId="5DD9BCC2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E9C2013" wp14:editId="5D2B3694">
                <wp:extent cx="6113780" cy="1270"/>
                <wp:effectExtent l="9525" t="11430" r="10795" b="6350"/>
                <wp:docPr id="103824571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1184307495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73005F" id="docshapegroup11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">
                <v:line id="Line 64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" strokeweight=".1pt"/>
                <w10:anchorlock/>
              </v:group>
            </w:pict>
          </mc:Fallback>
        </mc:AlternateContent>
      </w:r>
    </w:p>
    <w:p w14:paraId="66C4E76A" w14:textId="77777777" w:rsidR="00A17B3D" w:rsidRDefault="00A17B3D">
      <w:pPr>
        <w:pStyle w:val="Corpotesto"/>
      </w:pPr>
    </w:p>
    <w:p w14:paraId="2AEEC5D8" w14:textId="77777777" w:rsidR="00A17B3D" w:rsidRDefault="00A17B3D">
      <w:pPr>
        <w:pStyle w:val="Corpotesto"/>
        <w:spacing w:before="4"/>
        <w:rPr>
          <w:sz w:val="18"/>
        </w:rPr>
      </w:pPr>
    </w:p>
    <w:p w14:paraId="12ECAA7B" w14:textId="32D91B1C" w:rsidR="00A17B3D" w:rsidRDefault="00FB64DF" w:rsidP="008F4F19">
      <w:pPr>
        <w:spacing w:line="360" w:lineRule="auto"/>
        <w:ind w:left="155" w:right="146"/>
        <w:jc w:val="both"/>
        <w:rPr>
          <w:sz w:val="20"/>
        </w:rPr>
      </w:pPr>
      <w:r>
        <w:rPr>
          <w:sz w:val="20"/>
        </w:rPr>
        <w:t>concorrente per l’affidamento dell’appalto di cui all’oggetto, presenta la seguente offerta tecnica (</w:t>
      </w:r>
      <w:r>
        <w:rPr>
          <w:b/>
          <w:sz w:val="20"/>
        </w:rPr>
        <w:t>NB: la mancata compilazione equivale ad esprimere la volontà di non proporre varianti e quindi all’accettazione delle condizioni da capitolato</w:t>
      </w:r>
      <w:r>
        <w:rPr>
          <w:sz w:val="20"/>
        </w:rPr>
        <w:t>):</w:t>
      </w:r>
    </w:p>
    <w:p w14:paraId="18024ED1" w14:textId="77777777" w:rsidR="00D20B7E" w:rsidRDefault="00D20B7E" w:rsidP="008F4F19">
      <w:pPr>
        <w:spacing w:line="360" w:lineRule="auto"/>
        <w:ind w:left="155" w:right="146"/>
        <w:jc w:val="both"/>
        <w:rPr>
          <w:sz w:val="20"/>
        </w:rPr>
        <w:sectPr w:rsidR="00D20B7E">
          <w:type w:val="continuous"/>
          <w:pgSz w:w="11910" w:h="16840"/>
          <w:pgMar w:top="1100" w:right="1000" w:bottom="280" w:left="980" w:header="720" w:footer="720" w:gutter="0"/>
          <w:cols w:space="720"/>
        </w:sectPr>
      </w:pPr>
    </w:p>
    <w:p w14:paraId="2B967999" w14:textId="77777777" w:rsidR="00D20B7E" w:rsidRDefault="00D20B7E" w:rsidP="008F4F19">
      <w:pPr>
        <w:spacing w:line="360" w:lineRule="auto"/>
        <w:ind w:left="155" w:right="146"/>
        <w:jc w:val="both"/>
        <w:rPr>
          <w:sz w:val="20"/>
        </w:rPr>
        <w:sectPr w:rsidR="00D20B7E">
          <w:type w:val="continuous"/>
          <w:pgSz w:w="11910" w:h="16840"/>
          <w:pgMar w:top="1100" w:right="1000" w:bottom="280" w:left="980" w:header="720" w:footer="720" w:gutter="0"/>
          <w:cols w:space="720"/>
        </w:sectPr>
      </w:pPr>
    </w:p>
    <w:tbl>
      <w:tblPr>
        <w:tblW w:w="15081" w:type="dxa"/>
        <w:tblInd w:w="-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0"/>
        <w:gridCol w:w="5293"/>
        <w:gridCol w:w="2977"/>
        <w:gridCol w:w="1276"/>
        <w:gridCol w:w="2835"/>
      </w:tblGrid>
      <w:tr w:rsidR="009153C2" w:rsidRPr="009A696E" w14:paraId="0539FB0F" w14:textId="732E6EFD" w:rsidTr="008A4676">
        <w:trPr>
          <w:cantSplit/>
          <w:trHeight w:val="630"/>
          <w:tblHeader/>
        </w:trPr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F20118" w14:textId="77777777" w:rsidR="009153C2" w:rsidRPr="009A696E" w:rsidRDefault="009153C2" w:rsidP="00D73860">
            <w:pPr>
              <w:pStyle w:val="TableContents"/>
              <w:jc w:val="center"/>
              <w:rPr>
                <w:b/>
                <w:bCs/>
                <w:sz w:val="18"/>
                <w:szCs w:val="18"/>
              </w:rPr>
            </w:pPr>
            <w:r w:rsidRPr="009A696E">
              <w:rPr>
                <w:b/>
                <w:bCs/>
                <w:sz w:val="18"/>
                <w:szCs w:val="18"/>
              </w:rPr>
              <w:lastRenderedPageBreak/>
              <w:t>Elementi - Criteri</w:t>
            </w:r>
          </w:p>
        </w:tc>
        <w:tc>
          <w:tcPr>
            <w:tcW w:w="5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0A37F" w14:textId="77777777" w:rsidR="009153C2" w:rsidRPr="009A696E" w:rsidRDefault="009153C2" w:rsidP="00D73860">
            <w:pPr>
              <w:pStyle w:val="TableContents"/>
              <w:jc w:val="center"/>
              <w:rPr>
                <w:b/>
                <w:bCs/>
                <w:sz w:val="18"/>
                <w:szCs w:val="18"/>
              </w:rPr>
            </w:pPr>
            <w:r w:rsidRPr="009A696E">
              <w:rPr>
                <w:b/>
                <w:bCs/>
                <w:sz w:val="18"/>
                <w:szCs w:val="18"/>
              </w:rPr>
              <w:t>Contenuto dell’offerta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2D3EAB" w14:textId="77777777" w:rsidR="009153C2" w:rsidRPr="009A696E" w:rsidRDefault="009153C2" w:rsidP="00D7386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9A696E">
              <w:rPr>
                <w:b/>
                <w:sz w:val="18"/>
                <w:szCs w:val="18"/>
              </w:rPr>
              <w:t>Modalità di attribuzione del coefficiente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C9DF97" w14:textId="3915BF81" w:rsidR="009153C2" w:rsidRPr="009A696E" w:rsidRDefault="009153C2" w:rsidP="00D7386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9A696E">
              <w:rPr>
                <w:b/>
                <w:sz w:val="18"/>
                <w:szCs w:val="18"/>
              </w:rPr>
              <w:t>Punti</w:t>
            </w:r>
            <w:r>
              <w:rPr>
                <w:b/>
                <w:sz w:val="18"/>
                <w:szCs w:val="18"/>
              </w:rPr>
              <w:t xml:space="preserve"> attribuibili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</w:tcPr>
          <w:p w14:paraId="62D85D1D" w14:textId="77777777" w:rsidR="009153C2" w:rsidRDefault="009153C2" w:rsidP="00D73860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</w:rPr>
            </w:pPr>
          </w:p>
          <w:p w14:paraId="21791467" w14:textId="77777777" w:rsidR="009153C2" w:rsidRDefault="009153C2" w:rsidP="00D73860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>CONTENUTO DELL’OFFERTA</w:t>
            </w:r>
          </w:p>
          <w:p w14:paraId="3D10785A" w14:textId="77777777" w:rsidR="009153C2" w:rsidRDefault="009153C2" w:rsidP="00D73860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</w:rPr>
            </w:pPr>
          </w:p>
          <w:p w14:paraId="5764C2D0" w14:textId="3BE5F2BB" w:rsidR="009153C2" w:rsidRPr="009A696E" w:rsidRDefault="009153C2" w:rsidP="00D73860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pacing w:val="-2"/>
                <w:sz w:val="18"/>
              </w:rPr>
              <w:t>TECNICA</w:t>
            </w:r>
          </w:p>
        </w:tc>
      </w:tr>
      <w:tr w:rsidR="008A4676" w:rsidRPr="009A696E" w14:paraId="1954A98B" w14:textId="6494C4E2" w:rsidTr="006B5ED8">
        <w:trPr>
          <w:cantSplit/>
          <w:trHeight w:val="736"/>
        </w:trPr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C611C02" w14:textId="56F98002" w:rsidR="008A4676" w:rsidRPr="009A696E" w:rsidRDefault="008A4676" w:rsidP="008A4676">
            <w:pPr>
              <w:pStyle w:val="Standard"/>
              <w:tabs>
                <w:tab w:val="right" w:pos="7404"/>
              </w:tabs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36</w:t>
            </w:r>
            <w:r w:rsidRPr="009A696E">
              <w:rPr>
                <w:sz w:val="18"/>
                <w:szCs w:val="18"/>
              </w:rPr>
              <w:t>: Massimali</w:t>
            </w:r>
            <w:r>
              <w:rPr>
                <w:sz w:val="18"/>
                <w:szCs w:val="18"/>
              </w:rPr>
              <w:t>, limiti di indennizzo</w:t>
            </w:r>
          </w:p>
        </w:tc>
        <w:tc>
          <w:tcPr>
            <w:tcW w:w="5293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4344955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44EE2648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7F3F8147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Massimali RCT</w:t>
            </w:r>
          </w:p>
          <w:p w14:paraId="424F7AED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€ 10.000.000,00 per ogni sinistro, con il limite di </w:t>
            </w:r>
          </w:p>
          <w:p w14:paraId="7E2BB2EE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€ 10.000.000,00 per ogni persona lesa</w:t>
            </w:r>
          </w:p>
          <w:p w14:paraId="6D7C56AF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€ 10.000.000,00 per danni a cose</w:t>
            </w:r>
          </w:p>
          <w:p w14:paraId="56166C16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353D7337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 </w:t>
            </w:r>
          </w:p>
          <w:p w14:paraId="1179DC0D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Massimali RCT</w:t>
            </w:r>
          </w:p>
          <w:p w14:paraId="0AFB94C0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€ 15.000.000,00 per ogni sinistro, con il limite di</w:t>
            </w:r>
          </w:p>
          <w:p w14:paraId="70863BCD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€ 12.000.000,00 per ogni persona lesa</w:t>
            </w:r>
          </w:p>
          <w:p w14:paraId="68B10E32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€ 12.000.000,00 per danni a cose</w:t>
            </w:r>
          </w:p>
          <w:p w14:paraId="545E4D36" w14:textId="3CB0C2F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8C8A9C0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25250F15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19C0546D" w14:textId="77777777" w:rsidR="008A4676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 coefficiente 0</w:t>
            </w:r>
          </w:p>
          <w:p w14:paraId="02738B21" w14:textId="77777777" w:rsidR="008A4676" w:rsidRPr="009A696E" w:rsidRDefault="008A4676" w:rsidP="008A467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6909BBEB" w14:textId="25AD26F0" w:rsidR="008A4676" w:rsidRPr="009A696E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57B2873" w14:textId="728C6B7C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DC832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3162551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3A277B4" w14:textId="2785BB4F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AD72814" w14:textId="5C8436A1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5B29727D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019FC8D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A520019" w14:textId="5FFA9093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A4676" w:rsidRPr="009A696E" w14:paraId="36D2FDD3" w14:textId="34EE6601" w:rsidTr="006B5ED8">
        <w:trPr>
          <w:cantSplit/>
          <w:trHeight w:val="736"/>
        </w:trPr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FF8F9EF" w14:textId="7D8EC6B3" w:rsidR="008A4676" w:rsidRPr="009A696E" w:rsidRDefault="008A4676" w:rsidP="008A4676">
            <w:pPr>
              <w:pStyle w:val="Standard"/>
              <w:tabs>
                <w:tab w:val="right" w:pos="7404"/>
              </w:tabs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36</w:t>
            </w:r>
            <w:r w:rsidRPr="009A696E">
              <w:rPr>
                <w:sz w:val="18"/>
                <w:szCs w:val="18"/>
              </w:rPr>
              <w:t>: Massimali</w:t>
            </w:r>
            <w:r>
              <w:rPr>
                <w:sz w:val="18"/>
                <w:szCs w:val="18"/>
              </w:rPr>
              <w:t>, limiti di indennizzo</w:t>
            </w:r>
          </w:p>
        </w:tc>
        <w:tc>
          <w:tcPr>
            <w:tcW w:w="5293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7EA9469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1D4C3319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0F510D58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Massimali RCO</w:t>
            </w:r>
          </w:p>
          <w:p w14:paraId="3379927B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€ 10.000.000,00 per ogni sinistro, con il limite di </w:t>
            </w:r>
          </w:p>
          <w:p w14:paraId="59F54449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€ 3.000.000,00 per ogni persona lesa</w:t>
            </w:r>
          </w:p>
          <w:p w14:paraId="314988ED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6D16AEDB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 </w:t>
            </w:r>
          </w:p>
          <w:p w14:paraId="1A3F01B2" w14:textId="78829D6A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Massimali RC</w:t>
            </w:r>
            <w:r>
              <w:rPr>
                <w:rFonts w:cs="Arial"/>
                <w:sz w:val="18"/>
                <w:szCs w:val="18"/>
              </w:rPr>
              <w:t>O</w:t>
            </w:r>
          </w:p>
          <w:p w14:paraId="7E30C022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€ 12.000.000,00 per ogni sinistro, con il limite di</w:t>
            </w:r>
          </w:p>
          <w:p w14:paraId="2F47DA94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€ 5.000.000,00 per ogni persona lesa</w:t>
            </w:r>
          </w:p>
          <w:p w14:paraId="66F997B1" w14:textId="6969B8FC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79835527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3E66AFC8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047253D1" w14:textId="77777777" w:rsidR="008A4676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F55E3D">
              <w:rPr>
                <w:rFonts w:cs="Arial"/>
                <w:sz w:val="18"/>
                <w:szCs w:val="18"/>
              </w:rPr>
              <w:t xml:space="preserve"> coefficiente 0 </w:t>
            </w:r>
          </w:p>
          <w:p w14:paraId="31062955" w14:textId="77777777" w:rsidR="008A4676" w:rsidRPr="00F55E3D" w:rsidRDefault="008A4676" w:rsidP="008A467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2ED5FF45" w14:textId="546C6264" w:rsidR="008A4676" w:rsidRPr="009A696E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2AEB5DB" w14:textId="049FAA65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E9A4A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EE48691" w14:textId="77777777" w:rsidR="008A4676" w:rsidRDefault="008A4676" w:rsidP="008A4676">
            <w:pPr>
              <w:pStyle w:val="TableParagraph"/>
              <w:rPr>
                <w:rFonts w:ascii="Times New Roman"/>
                <w:sz w:val="18"/>
              </w:rPr>
            </w:pPr>
          </w:p>
          <w:p w14:paraId="666F8490" w14:textId="77777777" w:rsidR="008A4676" w:rsidRDefault="008A4676" w:rsidP="008A4676">
            <w:pPr>
              <w:pStyle w:val="TableParagraph"/>
              <w:rPr>
                <w:rFonts w:ascii="Times New Roman"/>
                <w:sz w:val="18"/>
              </w:rPr>
            </w:pPr>
          </w:p>
          <w:p w14:paraId="45F477A8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4E9F4A69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FF68AF1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8CBF374" w14:textId="403D0F80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A4676" w:rsidRPr="009A696E" w14:paraId="52A81D73" w14:textId="68B24A3A" w:rsidTr="006B5ED8">
        <w:trPr>
          <w:cantSplit/>
          <w:trHeight w:val="736"/>
        </w:trPr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7604C23" w14:textId="03A8B94D" w:rsidR="008A4676" w:rsidRPr="009A696E" w:rsidRDefault="008A4676" w:rsidP="008A4676">
            <w:pPr>
              <w:pStyle w:val="Standard"/>
              <w:tabs>
                <w:tab w:val="right" w:pos="7404"/>
              </w:tabs>
              <w:snapToGrid w:val="0"/>
              <w:jc w:val="left"/>
              <w:rPr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lastRenderedPageBreak/>
              <w:t xml:space="preserve">3) </w:t>
            </w:r>
            <w:r w:rsidRPr="009A696E">
              <w:rPr>
                <w:rFonts w:cs="Arial"/>
                <w:sz w:val="18"/>
                <w:szCs w:val="18"/>
              </w:rPr>
              <w:t>Introduzione modifica ed integrazione dell’art. 2</w:t>
            </w:r>
            <w:r>
              <w:rPr>
                <w:rFonts w:cs="Arial"/>
                <w:sz w:val="18"/>
                <w:szCs w:val="18"/>
              </w:rPr>
              <w:t>7</w:t>
            </w:r>
            <w:r w:rsidRPr="009A696E">
              <w:rPr>
                <w:rFonts w:cs="Arial"/>
                <w:sz w:val="18"/>
                <w:szCs w:val="18"/>
              </w:rPr>
              <w:t xml:space="preserve"> - </w:t>
            </w:r>
            <w:r>
              <w:rPr>
                <w:rFonts w:cs="Arial"/>
                <w:sz w:val="18"/>
                <w:szCs w:val="18"/>
              </w:rPr>
              <w:t>Esclusioni</w:t>
            </w:r>
          </w:p>
        </w:tc>
        <w:tc>
          <w:tcPr>
            <w:tcW w:w="5293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54FFD33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68B1480B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7425C8E0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Introduzione della seguente </w:t>
            </w:r>
            <w:r>
              <w:rPr>
                <w:rFonts w:cs="Arial"/>
                <w:sz w:val="18"/>
                <w:szCs w:val="18"/>
              </w:rPr>
              <w:t>esclusione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68983561" w14:textId="77777777" w:rsidR="008A4676" w:rsidRPr="00F55E3D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“</w:t>
            </w:r>
            <w:r>
              <w:rPr>
                <w:rFonts w:cs="Arial"/>
                <w:sz w:val="18"/>
                <w:szCs w:val="18"/>
              </w:rPr>
              <w:t xml:space="preserve">Sono inoltre esclusi i danni </w:t>
            </w:r>
            <w:r w:rsidRPr="00F55E3D">
              <w:rPr>
                <w:rFonts w:cs="Arial"/>
                <w:sz w:val="18"/>
                <w:szCs w:val="18"/>
              </w:rPr>
              <w:t>causati da pandemia (compreso Covid-19 e/o sue mutazione e/o variazioni) riconosciute come tali dall’OMS o da altra autorità competente in sanità pubblica</w:t>
            </w:r>
            <w:r>
              <w:rPr>
                <w:rFonts w:cs="Arial"/>
                <w:sz w:val="18"/>
                <w:szCs w:val="18"/>
              </w:rPr>
              <w:t>”</w:t>
            </w:r>
          </w:p>
          <w:p w14:paraId="3244BBC1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6E1E4945" w14:textId="11E3BC13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>: Nessuna variazione</w:t>
            </w:r>
            <w:r>
              <w:rPr>
                <w:rFonts w:cs="Arial"/>
                <w:sz w:val="18"/>
                <w:szCs w:val="18"/>
              </w:rPr>
              <w:t xml:space="preserve"> all’art.27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0631011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636C27A0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473921F5" w14:textId="77777777" w:rsidR="008A4676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 coefficiente 0</w:t>
            </w:r>
          </w:p>
          <w:p w14:paraId="75D87F01" w14:textId="77777777" w:rsidR="008A4676" w:rsidRPr="009A696E" w:rsidRDefault="008A4676" w:rsidP="008A467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7C075F6F" w14:textId="0D8D42C0" w:rsidR="008A4676" w:rsidRPr="009A696E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1E530B1" w14:textId="7ECAA973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90726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6941452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9DC6D9F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86652D0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0883DE8A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5FD1A0A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AD6936D" w14:textId="19DCDD88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A4676" w:rsidRPr="009A696E" w14:paraId="5A6FEC00" w14:textId="30B76C60" w:rsidTr="006B5ED8">
        <w:trPr>
          <w:cantSplit/>
          <w:trHeight w:val="736"/>
        </w:trPr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67E9CE5" w14:textId="4E3AB8AC" w:rsidR="008A4676" w:rsidRPr="009A696E" w:rsidRDefault="008A4676" w:rsidP="008A4676">
            <w:pPr>
              <w:pStyle w:val="Standard"/>
              <w:tabs>
                <w:tab w:val="right" w:pos="7404"/>
              </w:tabs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9A696E">
              <w:rPr>
                <w:sz w:val="18"/>
                <w:szCs w:val="18"/>
              </w:rPr>
              <w:t xml:space="preserve">) </w:t>
            </w:r>
            <w:r w:rsidRPr="009A696E">
              <w:rPr>
                <w:rFonts w:cs="Arial"/>
                <w:sz w:val="18"/>
                <w:szCs w:val="18"/>
              </w:rPr>
              <w:t>Introduzione modifica ed integrazione dell’art. 2</w:t>
            </w:r>
            <w:r>
              <w:rPr>
                <w:rFonts w:cs="Arial"/>
                <w:sz w:val="18"/>
                <w:szCs w:val="18"/>
              </w:rPr>
              <w:t>7</w:t>
            </w:r>
            <w:r w:rsidRPr="009A696E">
              <w:rPr>
                <w:rFonts w:cs="Arial"/>
                <w:sz w:val="18"/>
                <w:szCs w:val="18"/>
              </w:rPr>
              <w:t xml:space="preserve"> - </w:t>
            </w:r>
            <w:r>
              <w:rPr>
                <w:rFonts w:cs="Arial"/>
                <w:sz w:val="18"/>
                <w:szCs w:val="18"/>
              </w:rPr>
              <w:t>Esclusioni</w:t>
            </w:r>
          </w:p>
        </w:tc>
        <w:tc>
          <w:tcPr>
            <w:tcW w:w="5293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0BFE63D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1CF0978A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54F259C1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Introduzione della seguente </w:t>
            </w:r>
            <w:r>
              <w:rPr>
                <w:rFonts w:cs="Arial"/>
                <w:sz w:val="18"/>
                <w:szCs w:val="18"/>
              </w:rPr>
              <w:t>esclusione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706A2C09" w14:textId="77777777" w:rsidR="008A4676" w:rsidRPr="009E7740" w:rsidRDefault="008A4676" w:rsidP="008A4676">
            <w:pPr>
              <w:widowControl/>
              <w:autoSpaceDE/>
              <w:autoSpaceDN/>
              <w:spacing w:before="60"/>
              <w:ind w:left="-3"/>
              <w:jc w:val="both"/>
              <w:rPr>
                <w:rFonts w:ascii="Helvetica Now Text Light" w:hAnsi="Helvetica Now Text Light" w:cs="Arial"/>
                <w:highlight w:val="yellow"/>
              </w:rPr>
            </w:pPr>
            <w:r w:rsidRPr="009A696E">
              <w:rPr>
                <w:rFonts w:cs="Arial"/>
                <w:sz w:val="18"/>
                <w:szCs w:val="18"/>
              </w:rPr>
              <w:t>“</w:t>
            </w:r>
            <w:r>
              <w:rPr>
                <w:rFonts w:cs="Arial"/>
                <w:sz w:val="18"/>
                <w:szCs w:val="18"/>
              </w:rPr>
              <w:t xml:space="preserve">Sono inoltre esclusi i danni </w:t>
            </w:r>
            <w:r w:rsidRPr="00A44AE5">
              <w:rPr>
                <w:rFonts w:cs="Arial"/>
                <w:sz w:val="18"/>
                <w:szCs w:val="18"/>
              </w:rPr>
              <w:t>derivanti da campi elettromagnetici. La presente esclusione si intende operante anche per la garanzia R.C.O.</w:t>
            </w:r>
            <w:r>
              <w:rPr>
                <w:rFonts w:cs="Arial"/>
                <w:sz w:val="18"/>
                <w:szCs w:val="18"/>
              </w:rPr>
              <w:t>”</w:t>
            </w:r>
          </w:p>
          <w:p w14:paraId="342836D4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737D0C96" w14:textId="05CC29AD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>: Nessuna variazione</w:t>
            </w:r>
            <w:r>
              <w:rPr>
                <w:rFonts w:cs="Arial"/>
                <w:sz w:val="18"/>
                <w:szCs w:val="18"/>
              </w:rPr>
              <w:t xml:space="preserve"> all’art.27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4191FD1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22E64FF9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7896BC06" w14:textId="77777777" w:rsidR="008A4676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 coefficiente 0</w:t>
            </w:r>
          </w:p>
          <w:p w14:paraId="49B837B4" w14:textId="77777777" w:rsidR="008A4676" w:rsidRPr="009A696E" w:rsidRDefault="008A4676" w:rsidP="008A467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4BD192B1" w14:textId="3B3DC23E" w:rsidR="008A4676" w:rsidRPr="009A696E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1F56352" w14:textId="6239DFA2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EDB69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1B42C7B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1AA5B17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768BA1C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D960D29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B6853CC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45F6207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1C483C0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06FE9E0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0A471D2" w14:textId="77777777" w:rsidR="008A4676" w:rsidRDefault="008A4676" w:rsidP="008A4676">
            <w:pPr>
              <w:pStyle w:val="TableParagraph"/>
              <w:rPr>
                <w:rFonts w:ascii="Times New Roman"/>
                <w:sz w:val="18"/>
              </w:rPr>
            </w:pPr>
          </w:p>
          <w:p w14:paraId="181B1C4A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318FFCC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511A28CC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39C0554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7C563BD" w14:textId="438564F2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A4676" w:rsidRPr="009A696E" w14:paraId="06DAE78E" w14:textId="3AB4D667" w:rsidTr="006B5ED8">
        <w:trPr>
          <w:cantSplit/>
          <w:trHeight w:val="736"/>
        </w:trPr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2BDA341" w14:textId="139FD9B2" w:rsidR="008A4676" w:rsidRPr="009A696E" w:rsidRDefault="008A4676" w:rsidP="008A4676">
            <w:pPr>
              <w:pStyle w:val="Standard"/>
              <w:tabs>
                <w:tab w:val="right" w:pos="7404"/>
              </w:tabs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36</w:t>
            </w:r>
            <w:r w:rsidRPr="009A696E">
              <w:rPr>
                <w:sz w:val="18"/>
                <w:szCs w:val="18"/>
              </w:rPr>
              <w:t>: Massimali</w:t>
            </w:r>
            <w:r>
              <w:rPr>
                <w:sz w:val="18"/>
                <w:szCs w:val="18"/>
              </w:rPr>
              <w:t>, limiti di indennizzo – Danni da inquinamento accidentale</w:t>
            </w:r>
          </w:p>
        </w:tc>
        <w:tc>
          <w:tcPr>
            <w:tcW w:w="5293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41CCED4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Danni da inquinamento accidentale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003764AD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681DE32A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5DA0A371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Limite di indennizzo per sinistro e per periodo assicurativo:</w:t>
            </w:r>
          </w:p>
          <w:p w14:paraId="76AAFE77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€ 1.000.000,00</w:t>
            </w:r>
          </w:p>
          <w:p w14:paraId="18F101F6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70E4EF0A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 </w:t>
            </w:r>
          </w:p>
          <w:p w14:paraId="19B34713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Limite di indennizzo per sinistro e per periodo assicurativo:</w:t>
            </w:r>
          </w:p>
          <w:p w14:paraId="0DBA61DF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€ 2.000.000,00</w:t>
            </w:r>
          </w:p>
          <w:p w14:paraId="33C84F8F" w14:textId="766F3A4F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486ADBB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0DC394E3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2333738D" w14:textId="77777777" w:rsidR="008A4676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F55E3D">
              <w:rPr>
                <w:rFonts w:cs="Arial"/>
                <w:sz w:val="18"/>
                <w:szCs w:val="18"/>
              </w:rPr>
              <w:t xml:space="preserve"> coefficiente 0 </w:t>
            </w:r>
          </w:p>
          <w:p w14:paraId="07E4ACB6" w14:textId="77777777" w:rsidR="008A4676" w:rsidRPr="00F55E3D" w:rsidRDefault="008A4676" w:rsidP="008A467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300C7039" w14:textId="6AC27657" w:rsidR="008A4676" w:rsidRPr="009A696E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83A04BC" w14:textId="36D2B3D1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8436A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21EF155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F6DF7BE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DDB6DD0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A14BF01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67F41BA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18EEA79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BE9435B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81D09B7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D0AA866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6CEAFF48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E507022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691EDC8" w14:textId="3EEA8F4F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A4676" w:rsidRPr="009A696E" w14:paraId="79617631" w14:textId="7EBE6AF2" w:rsidTr="006B5ED8">
        <w:trPr>
          <w:cantSplit/>
        </w:trPr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6F1E624" w14:textId="3C7C3C20" w:rsidR="008A4676" w:rsidRPr="009A696E" w:rsidRDefault="008A4676" w:rsidP="008A4676"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36</w:t>
            </w:r>
            <w:r w:rsidRPr="009A696E">
              <w:rPr>
                <w:sz w:val="18"/>
                <w:szCs w:val="18"/>
              </w:rPr>
              <w:t>: Massimali</w:t>
            </w:r>
            <w:r>
              <w:rPr>
                <w:sz w:val="18"/>
                <w:szCs w:val="18"/>
              </w:rPr>
              <w:t xml:space="preserve">, limiti di indennizzo – Danni da </w:t>
            </w:r>
            <w:r w:rsidRPr="0004286C">
              <w:rPr>
                <w:sz w:val="18"/>
                <w:szCs w:val="18"/>
              </w:rPr>
              <w:t>Acquedotti – Rete fognaria Spargimento di acqua</w:t>
            </w:r>
          </w:p>
        </w:tc>
        <w:tc>
          <w:tcPr>
            <w:tcW w:w="5293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7AEE17C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Danni da inquinamento accidentale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5B0D0FC9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1F2385A3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30CA7C1B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Limite di indennizzo per sinistro e per periodo assicurativo:</w:t>
            </w:r>
          </w:p>
          <w:p w14:paraId="6307F2FF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€ 1.000.000,00</w:t>
            </w:r>
          </w:p>
          <w:p w14:paraId="4301FCA6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3E46483E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 </w:t>
            </w:r>
          </w:p>
          <w:p w14:paraId="294E477E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Limite di indennizzo per sinistro e per periodo assicurativo:</w:t>
            </w:r>
          </w:p>
          <w:p w14:paraId="3B1985DD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€ 2.000.000,00</w:t>
            </w:r>
          </w:p>
          <w:p w14:paraId="271F8A1E" w14:textId="051B699A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6A4043D" w14:textId="77777777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1D4362A4" w14:textId="7777777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3D2BF62F" w14:textId="77777777" w:rsidR="008A4676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04286C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04286C">
              <w:rPr>
                <w:rFonts w:cs="Arial"/>
                <w:sz w:val="18"/>
                <w:szCs w:val="18"/>
              </w:rPr>
              <w:t xml:space="preserve"> coefficiente 0 </w:t>
            </w:r>
          </w:p>
          <w:p w14:paraId="5A904349" w14:textId="77777777" w:rsidR="008A4676" w:rsidRPr="0004286C" w:rsidRDefault="008A4676" w:rsidP="008A467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35C43FF7" w14:textId="6B723C08" w:rsidR="008A4676" w:rsidRPr="009A696E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4D6B794" w14:textId="2BE600A4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0D50F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AC21DA4" w14:textId="61CBB30D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33F812D1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EF6A787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A19C01F" w14:textId="6785CA72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A4676" w:rsidRPr="009A696E" w14:paraId="0D48976C" w14:textId="249CE402" w:rsidTr="006B5ED8">
        <w:trPr>
          <w:cantSplit/>
        </w:trPr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742CFFB" w14:textId="1875EA0E" w:rsidR="008A4676" w:rsidRPr="009A696E" w:rsidRDefault="008A4676" w:rsidP="008A4676">
            <w:pPr>
              <w:pStyle w:val="TableContents"/>
              <w:ind w:left="14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9A696E">
              <w:rPr>
                <w:sz w:val="18"/>
                <w:szCs w:val="18"/>
              </w:rPr>
              <w:t>) Variante libera</w:t>
            </w:r>
          </w:p>
        </w:tc>
        <w:tc>
          <w:tcPr>
            <w:tcW w:w="5293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8CB262E" w14:textId="7E710A52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6 sarà conteggiata sia come indicato per le varianti 1-6, sia come variante libera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3DFD217" w14:textId="77777777" w:rsidR="008A4676" w:rsidRPr="009A696E" w:rsidRDefault="008A4676" w:rsidP="008A4676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Il coefficiente sarà attribuito dalla commissione in relazione alla rilevanza della variante proposta, e con le modalità indicate nella tabella di cui </w:t>
            </w:r>
            <w:r w:rsidRPr="0004286C">
              <w:rPr>
                <w:rFonts w:cs="Arial"/>
                <w:sz w:val="18"/>
                <w:szCs w:val="18"/>
                <w:highlight w:val="green"/>
              </w:rPr>
              <w:t>all’art. 00</w:t>
            </w:r>
          </w:p>
          <w:p w14:paraId="450EB79F" w14:textId="1C8BA39C" w:rsidR="008A4676" w:rsidRPr="009A696E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ind w:left="368" w:hanging="284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>Il coefficiente 1 sarà attribuito al concorrente che non avrà apportato alcuna variante al capitolato tecnico di gara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0A728E6" w14:textId="668DF4F7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A8A66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F5481AF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43C3EC0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6402178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550CAA4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177ACB73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CDBB465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1E3E19E" w14:textId="73A47AAD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A4676" w:rsidRPr="009A696E" w14:paraId="75218A35" w14:textId="72A114E8" w:rsidTr="006B5ED8">
        <w:trPr>
          <w:cantSplit/>
        </w:trPr>
        <w:tc>
          <w:tcPr>
            <w:tcW w:w="27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06CBBCF" w14:textId="341056B0" w:rsidR="008A4676" w:rsidRPr="009A696E" w:rsidRDefault="008A4676" w:rsidP="008A4676">
            <w:pPr>
              <w:pStyle w:val="TableContents"/>
              <w:ind w:left="14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9A696E">
              <w:rPr>
                <w:sz w:val="18"/>
                <w:szCs w:val="18"/>
              </w:rPr>
              <w:t>) Variante libera</w:t>
            </w:r>
          </w:p>
        </w:tc>
        <w:tc>
          <w:tcPr>
            <w:tcW w:w="5293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0006877" w14:textId="63D04EDF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6 sarà conteggiata sia come indicato per le varianti 1-6, sia come variante libera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462616B" w14:textId="77777777" w:rsidR="008A4676" w:rsidRPr="009A696E" w:rsidRDefault="008A4676" w:rsidP="008A4676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Il coefficiente sarà attribuito dalla commissione in relazione alla rilevanza della variante proposta, e con le modalità indicate nella tabella di cui </w:t>
            </w:r>
            <w:r w:rsidRPr="0004286C">
              <w:rPr>
                <w:rFonts w:cs="Arial"/>
                <w:sz w:val="18"/>
                <w:szCs w:val="18"/>
                <w:highlight w:val="green"/>
              </w:rPr>
              <w:t>all’art. 00</w:t>
            </w:r>
          </w:p>
          <w:p w14:paraId="11388650" w14:textId="3D4018AB" w:rsidR="008A4676" w:rsidRPr="009A696E" w:rsidRDefault="008A4676" w:rsidP="008A4676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ind w:left="368" w:hanging="284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>Il coefficiente 1 sarà attribuito al concorrente che non avrà apportato alcuna variante al capitolato tecnico di gara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0856CED" w14:textId="5ABA9603" w:rsidR="008A4676" w:rsidRPr="009A696E" w:rsidRDefault="008A4676" w:rsidP="008A467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9DB67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2DEEE3E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A91D459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E92C512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F9F4EC1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D9D2ED5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121A90BA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02EE00D" w14:textId="77777777" w:rsidR="008A4676" w:rsidRDefault="008A4676" w:rsidP="008A467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8AC1034" w14:textId="41561A34" w:rsidR="008A4676" w:rsidRDefault="008A4676" w:rsidP="008A467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</w:tbl>
    <w:p w14:paraId="6D7AD3B6" w14:textId="77777777" w:rsidR="005A3FB3" w:rsidRDefault="005A3FB3" w:rsidP="008636FF"/>
    <w:p w14:paraId="50FDAD73" w14:textId="77777777" w:rsidR="008A4676" w:rsidRDefault="008A4676" w:rsidP="008636FF"/>
    <w:p w14:paraId="0A17C09F" w14:textId="77777777" w:rsidR="008B5762" w:rsidRDefault="008B5762" w:rsidP="008636FF"/>
    <w:p w14:paraId="18A84263" w14:textId="77777777" w:rsidR="008B5762" w:rsidRDefault="008B5762" w:rsidP="008636FF"/>
    <w:p w14:paraId="64FB3D9D" w14:textId="77777777" w:rsidR="004F2DF3" w:rsidRPr="00BD3F16" w:rsidRDefault="004F2DF3" w:rsidP="004F2DF3">
      <w:pPr>
        <w:spacing w:before="1"/>
        <w:ind w:left="141"/>
        <w:jc w:val="both"/>
        <w:rPr>
          <w:b/>
          <w:sz w:val="28"/>
          <w:szCs w:val="28"/>
        </w:rPr>
      </w:pPr>
      <w:r w:rsidRPr="00BD3F16">
        <w:rPr>
          <w:b/>
          <w:sz w:val="28"/>
          <w:szCs w:val="28"/>
        </w:rPr>
        <w:t>Note</w:t>
      </w:r>
      <w:r w:rsidRPr="00BD3F16">
        <w:rPr>
          <w:b/>
          <w:spacing w:val="-11"/>
          <w:sz w:val="28"/>
          <w:szCs w:val="28"/>
        </w:rPr>
        <w:t xml:space="preserve"> </w:t>
      </w:r>
      <w:r w:rsidRPr="00BD3F16">
        <w:rPr>
          <w:b/>
          <w:sz w:val="28"/>
          <w:szCs w:val="28"/>
        </w:rPr>
        <w:t>sulle</w:t>
      </w:r>
      <w:r w:rsidRPr="00BD3F16">
        <w:rPr>
          <w:b/>
          <w:spacing w:val="-11"/>
          <w:sz w:val="28"/>
          <w:szCs w:val="28"/>
        </w:rPr>
        <w:t xml:space="preserve"> </w:t>
      </w:r>
      <w:r w:rsidRPr="00BD3F16">
        <w:rPr>
          <w:b/>
          <w:sz w:val="28"/>
          <w:szCs w:val="28"/>
        </w:rPr>
        <w:t>varianti</w:t>
      </w:r>
      <w:r w:rsidRPr="00BD3F16">
        <w:rPr>
          <w:b/>
          <w:spacing w:val="-9"/>
          <w:sz w:val="28"/>
          <w:szCs w:val="28"/>
        </w:rPr>
        <w:t xml:space="preserve"> </w:t>
      </w:r>
      <w:r w:rsidRPr="00BD3F16">
        <w:rPr>
          <w:b/>
          <w:spacing w:val="-2"/>
          <w:sz w:val="28"/>
          <w:szCs w:val="28"/>
        </w:rPr>
        <w:t>libere:</w:t>
      </w:r>
    </w:p>
    <w:p w14:paraId="44D5439A" w14:textId="77777777" w:rsidR="008A4676" w:rsidRPr="005A37E5" w:rsidRDefault="008A4676" w:rsidP="008A4676">
      <w:pPr>
        <w:pStyle w:val="Paragrafoelenco"/>
        <w:numPr>
          <w:ilvl w:val="0"/>
          <w:numId w:val="52"/>
        </w:numPr>
        <w:tabs>
          <w:tab w:val="left" w:pos="478"/>
        </w:tabs>
        <w:spacing w:before="118"/>
        <w:ind w:left="0" w:right="232" w:firstLine="0"/>
        <w:jc w:val="both"/>
      </w:pPr>
      <w:r w:rsidRPr="005A37E5">
        <w:t>Premesso</w:t>
      </w:r>
      <w:r w:rsidRPr="005A37E5">
        <w:rPr>
          <w:spacing w:val="-8"/>
        </w:rPr>
        <w:t xml:space="preserve"> </w:t>
      </w:r>
      <w:r w:rsidRPr="005A37E5">
        <w:t>che l'art.</w:t>
      </w:r>
      <w:r>
        <w:t>27</w:t>
      </w:r>
      <w:r w:rsidRPr="005A37E5">
        <w:t xml:space="preserve"> - Esclusioni –di cui al capitolato tecnico di gara, alla lett. </w:t>
      </w:r>
      <w:r>
        <w:t>t</w:t>
      </w:r>
      <w:r w:rsidRPr="005A37E5">
        <w:t>) prevede specifica "</w:t>
      </w:r>
      <w:r w:rsidRPr="005A37E5">
        <w:rPr>
          <w:b/>
          <w:bCs/>
          <w:i/>
          <w:iCs/>
        </w:rPr>
        <w:t>E</w:t>
      </w:r>
      <w:r w:rsidRPr="005A37E5">
        <w:rPr>
          <w:b/>
          <w:i/>
        </w:rPr>
        <w:t>sclusione Cyber</w:t>
      </w:r>
      <w:r w:rsidRPr="005A37E5">
        <w:t>"</w:t>
      </w:r>
      <w:r w:rsidRPr="005A37E5">
        <w:rPr>
          <w:spacing w:val="40"/>
        </w:rPr>
        <w:t xml:space="preserve"> </w:t>
      </w:r>
      <w:r w:rsidRPr="005A37E5">
        <w:t>è consentito agli operatori economici presentare formulazioni differenti della clausola richiamata a condizione che ne vengano rispettati i contenuti prescrittivi.</w:t>
      </w:r>
    </w:p>
    <w:p w14:paraId="448F5245" w14:textId="77777777" w:rsidR="008A4676" w:rsidRPr="005A37E5" w:rsidRDefault="008A4676" w:rsidP="008A4676">
      <w:pPr>
        <w:pStyle w:val="Paragrafoelenco"/>
        <w:numPr>
          <w:ilvl w:val="0"/>
          <w:numId w:val="52"/>
        </w:numPr>
        <w:tabs>
          <w:tab w:val="left" w:pos="465"/>
        </w:tabs>
        <w:spacing w:before="119"/>
        <w:ind w:left="0" w:right="220" w:firstLine="0"/>
        <w:jc w:val="both"/>
      </w:pPr>
      <w:r w:rsidRPr="005A37E5">
        <w:t>Premesso che l'art.</w:t>
      </w:r>
      <w:r>
        <w:t>28</w:t>
      </w:r>
      <w:r w:rsidRPr="005A37E5">
        <w:t xml:space="preserve"> d</w:t>
      </w:r>
      <w:r>
        <w:t xml:space="preserve">i cui al </w:t>
      </w:r>
      <w:r w:rsidRPr="005A37E5">
        <w:t xml:space="preserve">C.T. </w:t>
      </w:r>
      <w:r>
        <w:t xml:space="preserve">di gara </w:t>
      </w:r>
      <w:r w:rsidRPr="005A37E5">
        <w:t xml:space="preserve">– </w:t>
      </w:r>
      <w:r>
        <w:t>“</w:t>
      </w:r>
      <w:r w:rsidRPr="005A37E5">
        <w:rPr>
          <w:b/>
          <w:bCs/>
          <w:i/>
          <w:iCs/>
        </w:rPr>
        <w:t>Sanzioni</w:t>
      </w:r>
      <w:r>
        <w:rPr>
          <w:b/>
          <w:bCs/>
          <w:i/>
          <w:iCs/>
        </w:rPr>
        <w:t xml:space="preserve">, </w:t>
      </w:r>
      <w:r w:rsidRPr="005A37E5">
        <w:rPr>
          <w:b/>
          <w:bCs/>
          <w:i/>
          <w:iCs/>
        </w:rPr>
        <w:t>restrizioni internazionali</w:t>
      </w:r>
      <w:r>
        <w:rPr>
          <w:b/>
          <w:bCs/>
          <w:i/>
          <w:iCs/>
        </w:rPr>
        <w:t xml:space="preserve"> ed esclusione territoriale</w:t>
      </w:r>
      <w:r w:rsidRPr="005A37E5">
        <w:rPr>
          <w:b/>
          <w:bCs/>
          <w:i/>
          <w:iCs/>
        </w:rPr>
        <w:t>”</w:t>
      </w:r>
      <w:r>
        <w:t xml:space="preserve"> –</w:t>
      </w:r>
      <w:r w:rsidRPr="005A37E5">
        <w:t xml:space="preserve"> </w:t>
      </w:r>
      <w:r>
        <w:t xml:space="preserve">prevede l’esclusione di pagamenti o indennizzi che possano esporre la Società in violazione di sanzioni internazionali, </w:t>
      </w:r>
      <w:r>
        <w:rPr>
          <w:bCs/>
          <w:iCs/>
        </w:rPr>
        <w:t xml:space="preserve">nel </w:t>
      </w:r>
      <w:r w:rsidRPr="005A37E5">
        <w:t>rispetto di sanzioni, divieti</w:t>
      </w:r>
      <w:r w:rsidRPr="005A37E5">
        <w:rPr>
          <w:spacing w:val="-20"/>
        </w:rPr>
        <w:t xml:space="preserve"> </w:t>
      </w:r>
      <w:r w:rsidRPr="005A37E5">
        <w:t>o</w:t>
      </w:r>
      <w:r w:rsidRPr="005A37E5">
        <w:rPr>
          <w:spacing w:val="-17"/>
        </w:rPr>
        <w:t xml:space="preserve"> </w:t>
      </w:r>
      <w:r w:rsidRPr="005A37E5">
        <w:t>restrizioni</w:t>
      </w:r>
      <w:r w:rsidRPr="005A37E5">
        <w:rPr>
          <w:spacing w:val="-19"/>
        </w:rPr>
        <w:t xml:space="preserve"> </w:t>
      </w:r>
      <w:r w:rsidRPr="005A37E5">
        <w:t>imposte</w:t>
      </w:r>
      <w:r w:rsidRPr="005A37E5">
        <w:rPr>
          <w:spacing w:val="-19"/>
        </w:rPr>
        <w:t xml:space="preserve"> </w:t>
      </w:r>
      <w:r w:rsidRPr="005A37E5">
        <w:t>da</w:t>
      </w:r>
      <w:r w:rsidRPr="005A37E5">
        <w:rPr>
          <w:spacing w:val="-19"/>
        </w:rPr>
        <w:t xml:space="preserve"> </w:t>
      </w:r>
      <w:r w:rsidRPr="005A37E5">
        <w:t>risoluzioni</w:t>
      </w:r>
      <w:r w:rsidRPr="005A37E5">
        <w:rPr>
          <w:spacing w:val="-20"/>
        </w:rPr>
        <w:t xml:space="preserve"> </w:t>
      </w:r>
      <w:r w:rsidRPr="005A37E5">
        <w:t>di</w:t>
      </w:r>
      <w:r w:rsidRPr="005A37E5">
        <w:rPr>
          <w:spacing w:val="-14"/>
        </w:rPr>
        <w:t xml:space="preserve"> </w:t>
      </w:r>
      <w:r w:rsidRPr="005A37E5">
        <w:t>organismi</w:t>
      </w:r>
      <w:r w:rsidRPr="005A37E5">
        <w:rPr>
          <w:spacing w:val="-20"/>
        </w:rPr>
        <w:t xml:space="preserve"> </w:t>
      </w:r>
      <w:r w:rsidRPr="005A37E5">
        <w:t>nazionali</w:t>
      </w:r>
      <w:r w:rsidRPr="005A37E5">
        <w:rPr>
          <w:spacing w:val="-19"/>
        </w:rPr>
        <w:t xml:space="preserve"> </w:t>
      </w:r>
      <w:r w:rsidRPr="005A37E5">
        <w:t>o</w:t>
      </w:r>
      <w:r w:rsidRPr="005A37E5">
        <w:rPr>
          <w:spacing w:val="-19"/>
        </w:rPr>
        <w:t xml:space="preserve"> </w:t>
      </w:r>
      <w:r w:rsidRPr="005A37E5">
        <w:t>internazionali,</w:t>
      </w:r>
      <w:r w:rsidRPr="005A37E5">
        <w:rPr>
          <w:spacing w:val="-18"/>
        </w:rPr>
        <w:t xml:space="preserve"> </w:t>
      </w:r>
      <w:r w:rsidRPr="005A37E5">
        <w:t>è</w:t>
      </w:r>
      <w:r w:rsidRPr="005A37E5">
        <w:rPr>
          <w:spacing w:val="-18"/>
        </w:rPr>
        <w:t xml:space="preserve"> </w:t>
      </w:r>
      <w:r w:rsidRPr="005A37E5">
        <w:t>tuttavia</w:t>
      </w:r>
      <w:r w:rsidRPr="005A37E5">
        <w:rPr>
          <w:spacing w:val="-19"/>
        </w:rPr>
        <w:t xml:space="preserve"> </w:t>
      </w:r>
      <w:r w:rsidRPr="005A37E5">
        <w:t>consentito</w:t>
      </w:r>
      <w:r w:rsidRPr="005A37E5">
        <w:rPr>
          <w:spacing w:val="-19"/>
        </w:rPr>
        <w:t xml:space="preserve"> </w:t>
      </w:r>
      <w:r w:rsidRPr="005A37E5">
        <w:t>agli</w:t>
      </w:r>
      <w:r w:rsidRPr="005A37E5">
        <w:rPr>
          <w:spacing w:val="-20"/>
        </w:rPr>
        <w:t xml:space="preserve"> </w:t>
      </w:r>
      <w:r w:rsidRPr="005A37E5">
        <w:t>Operatori</w:t>
      </w:r>
      <w:r w:rsidRPr="005A37E5">
        <w:rPr>
          <w:spacing w:val="-19"/>
        </w:rPr>
        <w:t xml:space="preserve"> </w:t>
      </w:r>
      <w:r w:rsidRPr="005A37E5">
        <w:t>Economici</w:t>
      </w:r>
      <w:r w:rsidRPr="005A37E5">
        <w:rPr>
          <w:spacing w:val="-19"/>
        </w:rPr>
        <w:t xml:space="preserve"> </w:t>
      </w:r>
      <w:r w:rsidRPr="005A37E5">
        <w:t>(O.E.), nel</w:t>
      </w:r>
      <w:r w:rsidRPr="005A37E5">
        <w:rPr>
          <w:spacing w:val="-6"/>
        </w:rPr>
        <w:t xml:space="preserve"> </w:t>
      </w:r>
      <w:r w:rsidRPr="005A37E5">
        <w:t>rispetto</w:t>
      </w:r>
      <w:r w:rsidRPr="005A37E5">
        <w:rPr>
          <w:spacing w:val="-6"/>
        </w:rPr>
        <w:t xml:space="preserve"> </w:t>
      </w:r>
      <w:r w:rsidRPr="005A37E5">
        <w:t>dei</w:t>
      </w:r>
      <w:r w:rsidRPr="005A37E5">
        <w:rPr>
          <w:spacing w:val="-5"/>
        </w:rPr>
        <w:t xml:space="preserve"> </w:t>
      </w:r>
      <w:r w:rsidRPr="005A37E5">
        <w:t>provvedimenti</w:t>
      </w:r>
      <w:r w:rsidRPr="005A37E5">
        <w:rPr>
          <w:spacing w:val="-6"/>
        </w:rPr>
        <w:t xml:space="preserve"> </w:t>
      </w:r>
      <w:r w:rsidRPr="005A37E5">
        <w:t>e</w:t>
      </w:r>
      <w:r w:rsidRPr="005A37E5">
        <w:rPr>
          <w:spacing w:val="-5"/>
        </w:rPr>
        <w:t xml:space="preserve"> </w:t>
      </w:r>
      <w:r w:rsidRPr="005A37E5">
        <w:t>delle</w:t>
      </w:r>
      <w:r w:rsidRPr="005A37E5">
        <w:rPr>
          <w:spacing w:val="-7"/>
        </w:rPr>
        <w:t xml:space="preserve"> </w:t>
      </w:r>
      <w:r w:rsidRPr="005A37E5">
        <w:t>sanzioni</w:t>
      </w:r>
      <w:r w:rsidRPr="005A37E5">
        <w:rPr>
          <w:spacing w:val="-6"/>
        </w:rPr>
        <w:t xml:space="preserve"> </w:t>
      </w:r>
      <w:r w:rsidRPr="005A37E5">
        <w:t>applicati</w:t>
      </w:r>
      <w:r w:rsidRPr="005A37E5">
        <w:rPr>
          <w:spacing w:val="-6"/>
        </w:rPr>
        <w:t xml:space="preserve"> </w:t>
      </w:r>
      <w:r w:rsidRPr="005A37E5">
        <w:t>dalla</w:t>
      </w:r>
      <w:r w:rsidRPr="005A37E5">
        <w:rPr>
          <w:spacing w:val="-4"/>
        </w:rPr>
        <w:t xml:space="preserve"> </w:t>
      </w:r>
      <w:r w:rsidRPr="005A37E5">
        <w:t>Repubblica</w:t>
      </w:r>
      <w:r w:rsidRPr="005A37E5">
        <w:rPr>
          <w:spacing w:val="-6"/>
        </w:rPr>
        <w:t xml:space="preserve"> </w:t>
      </w:r>
      <w:r w:rsidRPr="005A37E5">
        <w:t>Italiana,</w:t>
      </w:r>
      <w:r w:rsidRPr="005A37E5">
        <w:rPr>
          <w:spacing w:val="-4"/>
        </w:rPr>
        <w:t xml:space="preserve"> </w:t>
      </w:r>
      <w:r w:rsidRPr="005A37E5">
        <w:t>dall'Unione</w:t>
      </w:r>
      <w:r w:rsidRPr="005A37E5">
        <w:rPr>
          <w:spacing w:val="-5"/>
        </w:rPr>
        <w:t xml:space="preserve"> </w:t>
      </w:r>
      <w:r w:rsidRPr="005A37E5">
        <w:t>Europea</w:t>
      </w:r>
      <w:r w:rsidRPr="005A37E5">
        <w:rPr>
          <w:spacing w:val="-6"/>
        </w:rPr>
        <w:t xml:space="preserve"> </w:t>
      </w:r>
      <w:r w:rsidRPr="005A37E5">
        <w:t>o</w:t>
      </w:r>
      <w:r w:rsidRPr="005A37E5">
        <w:rPr>
          <w:spacing w:val="-5"/>
        </w:rPr>
        <w:t xml:space="preserve"> </w:t>
      </w:r>
      <w:r w:rsidRPr="005A37E5">
        <w:t>da</w:t>
      </w:r>
      <w:r w:rsidRPr="005A37E5">
        <w:rPr>
          <w:spacing w:val="-6"/>
        </w:rPr>
        <w:t xml:space="preserve"> </w:t>
      </w:r>
      <w:r w:rsidRPr="005A37E5">
        <w:t>organismi</w:t>
      </w:r>
      <w:r w:rsidRPr="005A37E5">
        <w:rPr>
          <w:spacing w:val="-6"/>
        </w:rPr>
        <w:t xml:space="preserve"> </w:t>
      </w:r>
      <w:r w:rsidRPr="005A37E5">
        <w:t>internazionali, di proporre formulazioni differenti della clausola suddetta, ad integrazione o sostituzione di quanto previsto dal Capitolato Tecnico di gara, a condizione ne vengano rispettati i contenuti prescrittivi.</w:t>
      </w:r>
    </w:p>
    <w:p w14:paraId="4FDC713F" w14:textId="77777777" w:rsidR="002C57FC" w:rsidRDefault="002C57FC" w:rsidP="00606ADD">
      <w:pPr>
        <w:jc w:val="both"/>
        <w:rPr>
          <w:sz w:val="20"/>
        </w:rPr>
      </w:pPr>
    </w:p>
    <w:p w14:paraId="134F1AC3" w14:textId="77777777" w:rsidR="002C57FC" w:rsidRDefault="002C57FC" w:rsidP="00606ADD">
      <w:pPr>
        <w:jc w:val="both"/>
      </w:pPr>
    </w:p>
    <w:p w14:paraId="10CD7C49" w14:textId="77777777" w:rsidR="00624420" w:rsidRPr="00624420" w:rsidRDefault="00624420" w:rsidP="00624420">
      <w:pPr>
        <w:pStyle w:val="Corpotesto"/>
        <w:jc w:val="center"/>
      </w:pPr>
      <w:r w:rsidRPr="00624420">
        <w:t>IL LEGALE RAPPRESENTANTE</w:t>
      </w:r>
    </w:p>
    <w:p w14:paraId="3625C6D9" w14:textId="77777777" w:rsidR="00624420" w:rsidRPr="00624420" w:rsidRDefault="00624420" w:rsidP="00624420">
      <w:pPr>
        <w:pStyle w:val="Corpotesto"/>
        <w:jc w:val="center"/>
        <w:rPr>
          <w:i/>
          <w:sz w:val="14"/>
          <w:szCs w:val="14"/>
        </w:rPr>
      </w:pPr>
      <w:r w:rsidRPr="00624420">
        <w:rPr>
          <w:i/>
          <w:sz w:val="14"/>
          <w:szCs w:val="14"/>
        </w:rPr>
        <w:t>(firmato digitalmente)</w:t>
      </w:r>
    </w:p>
    <w:p w14:paraId="624A53DD" w14:textId="77777777" w:rsidR="00624420" w:rsidRPr="00624420" w:rsidRDefault="00624420" w:rsidP="00624420">
      <w:pPr>
        <w:pStyle w:val="Corpotesto"/>
        <w:rPr>
          <w:sz w:val="21"/>
        </w:rPr>
      </w:pPr>
    </w:p>
    <w:p w14:paraId="588027BD" w14:textId="77777777" w:rsidR="00624420" w:rsidRPr="00624420" w:rsidRDefault="00624420" w:rsidP="00624420">
      <w:pPr>
        <w:pStyle w:val="Corpotesto"/>
        <w:rPr>
          <w:sz w:val="21"/>
        </w:rPr>
      </w:pPr>
    </w:p>
    <w:p w14:paraId="4781716D" w14:textId="143011D8" w:rsidR="00624420" w:rsidRPr="00624420" w:rsidRDefault="00624420" w:rsidP="00624420">
      <w:pPr>
        <w:pStyle w:val="Corpotesto"/>
        <w:rPr>
          <w:sz w:val="21"/>
        </w:rPr>
      </w:pPr>
    </w:p>
    <w:p w14:paraId="4BE92E6D" w14:textId="132940E5" w:rsidR="00624420" w:rsidRPr="00624420" w:rsidRDefault="009560D5" w:rsidP="00624420">
      <w:pPr>
        <w:pStyle w:val="Corpotesto"/>
        <w:rPr>
          <w:sz w:val="21"/>
        </w:rPr>
      </w:pPr>
      <w:r w:rsidRPr="00624420">
        <w:rPr>
          <w:noProof/>
          <w:sz w:val="21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BA6DE8B" wp14:editId="7E5EAB98">
                <wp:simplePos x="0" y="0"/>
                <wp:positionH relativeFrom="margin">
                  <wp:align>center</wp:align>
                </wp:positionH>
                <wp:positionV relativeFrom="paragraph">
                  <wp:posOffset>116840</wp:posOffset>
                </wp:positionV>
                <wp:extent cx="1532255" cy="1270"/>
                <wp:effectExtent l="0" t="0" r="0" b="0"/>
                <wp:wrapTopAndBottom/>
                <wp:docPr id="80366707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2255" cy="1270"/>
                        </a:xfrm>
                        <a:custGeom>
                          <a:avLst/>
                          <a:gdLst>
                            <a:gd name="T0" fmla="+- 0 6874 6874"/>
                            <a:gd name="T1" fmla="*/ T0 w 2413"/>
                            <a:gd name="T2" fmla="+- 0 9287 6874"/>
                            <a:gd name="T3" fmla="*/ T2 w 24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13">
                              <a:moveTo>
                                <a:pt x="0" y="0"/>
                              </a:moveTo>
                              <a:lnTo>
                                <a:pt x="2413" y="0"/>
                              </a:lnTo>
                            </a:path>
                          </a:pathLst>
                        </a:cu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2491EB" id="docshape6" o:spid="_x0000_s1026" style="position:absolute;margin-left:0;margin-top:9.2pt;width:120.65pt;height:.1pt;z-index:-1572249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24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" path="m,l2413,e" filled="f" strokeweight=".59pt">
                <v:path arrowok="t" o:connecttype="custom" o:connectlocs="0,0;1532255,0" o:connectangles="0,0"/>
                <w10:wrap type="topAndBottom" anchorx="margin"/>
              </v:shape>
            </w:pict>
          </mc:Fallback>
        </mc:AlternateContent>
      </w:r>
    </w:p>
    <w:p w14:paraId="039E9E15" w14:textId="77777777" w:rsidR="00A17B3D" w:rsidRDefault="00A17B3D" w:rsidP="00606ADD">
      <w:pPr>
        <w:pStyle w:val="Corpotesto"/>
        <w:rPr>
          <w:sz w:val="21"/>
        </w:rPr>
      </w:pPr>
    </w:p>
    <w:sectPr w:rsidR="00A17B3D" w:rsidSect="00D133E5">
      <w:pgSz w:w="16840" w:h="11910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B050D" w14:textId="77777777" w:rsidR="00D133E5" w:rsidRDefault="00D133E5" w:rsidP="00D133E5">
      <w:r>
        <w:separator/>
      </w:r>
    </w:p>
  </w:endnote>
  <w:endnote w:type="continuationSeparator" w:id="0">
    <w:p w14:paraId="402F1690" w14:textId="77777777" w:rsidR="00D133E5" w:rsidRDefault="00D133E5" w:rsidP="00D1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ow Text Light">
    <w:altName w:val="Arial"/>
    <w:panose1 w:val="020B0404030202020204"/>
    <w:charset w:val="00"/>
    <w:family w:val="swiss"/>
    <w:pitch w:val="variable"/>
    <w:sig w:usb0="A000006F" w:usb1="0000847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D16C2" w14:textId="77777777" w:rsidR="00D133E5" w:rsidRDefault="00D133E5" w:rsidP="00D133E5">
      <w:r>
        <w:separator/>
      </w:r>
    </w:p>
  </w:footnote>
  <w:footnote w:type="continuationSeparator" w:id="0">
    <w:p w14:paraId="4E49378D" w14:textId="77777777" w:rsidR="00D133E5" w:rsidRDefault="00D133E5" w:rsidP="00D13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D60"/>
    <w:multiLevelType w:val="hybridMultilevel"/>
    <w:tmpl w:val="CC708866"/>
    <w:lvl w:ilvl="0" w:tplc="4A889E0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D622540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AF005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940AC1E2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1D4C31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A68175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F9F0F25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FEA1F1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89CBB5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" w15:restartNumberingAfterBreak="0">
    <w:nsid w:val="01734F62"/>
    <w:multiLevelType w:val="hybridMultilevel"/>
    <w:tmpl w:val="76B8DA00"/>
    <w:lvl w:ilvl="0" w:tplc="E1C6F50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BCA279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39EEB9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2626EFEE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C04ECF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7C62205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4CAFE1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4C1C641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D7E9A5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" w15:restartNumberingAfterBreak="0">
    <w:nsid w:val="043D4120"/>
    <w:multiLevelType w:val="hybridMultilevel"/>
    <w:tmpl w:val="5C8E0C46"/>
    <w:lvl w:ilvl="0" w:tplc="364418C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AFC466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A00A5F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0560FF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9FF4D23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D988FD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05C575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2827A4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AD24EA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" w15:restartNumberingAfterBreak="0">
    <w:nsid w:val="064A68A9"/>
    <w:multiLevelType w:val="hybridMultilevel"/>
    <w:tmpl w:val="F36E694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E76C90"/>
    <w:multiLevelType w:val="hybridMultilevel"/>
    <w:tmpl w:val="2D4ADF4E"/>
    <w:lvl w:ilvl="0" w:tplc="39A6EC7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9D288B4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545235F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8A600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51C186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4BDED62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4E678D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D83AE5E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5F8DDF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" w15:restartNumberingAfterBreak="0">
    <w:nsid w:val="090F3C61"/>
    <w:multiLevelType w:val="hybridMultilevel"/>
    <w:tmpl w:val="28E41ED8"/>
    <w:lvl w:ilvl="0" w:tplc="8ADC954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C848A7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3BEADC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9D9A9A4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F9663C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04EE5A3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BCAEEA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3740D9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1B416B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6" w15:restartNumberingAfterBreak="0">
    <w:nsid w:val="0A563606"/>
    <w:multiLevelType w:val="hybridMultilevel"/>
    <w:tmpl w:val="701A2E10"/>
    <w:lvl w:ilvl="0" w:tplc="7BE8FF1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B8287C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BD6496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B7467B3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F88CACF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893079A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E020C5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636890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F309BA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7" w15:restartNumberingAfterBreak="0">
    <w:nsid w:val="0C7471D1"/>
    <w:multiLevelType w:val="hybridMultilevel"/>
    <w:tmpl w:val="4BDEF9DA"/>
    <w:lvl w:ilvl="0" w:tplc="CCE0625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37E255B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4E30FD8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62B8815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E7CF0C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6D07AE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1684E9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14C587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AF4A0B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8" w15:restartNumberingAfterBreak="0">
    <w:nsid w:val="0CD15F80"/>
    <w:multiLevelType w:val="hybridMultilevel"/>
    <w:tmpl w:val="D422AE30"/>
    <w:lvl w:ilvl="0" w:tplc="14B85D1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E386B3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F88432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7E2CF4C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C1A583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322570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B4AA8F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F628E20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E065D3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9" w15:restartNumberingAfterBreak="0">
    <w:nsid w:val="10082B01"/>
    <w:multiLevelType w:val="hybridMultilevel"/>
    <w:tmpl w:val="56E283BA"/>
    <w:lvl w:ilvl="0" w:tplc="0410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0" w15:restartNumberingAfterBreak="0">
    <w:nsid w:val="12697709"/>
    <w:multiLevelType w:val="hybridMultilevel"/>
    <w:tmpl w:val="A6E66AB4"/>
    <w:lvl w:ilvl="0" w:tplc="D89696C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D4CA75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0BE06B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82856C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344A5C2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82E1C4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1B7E02C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30C56D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00A82E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1" w15:restartNumberingAfterBreak="0">
    <w:nsid w:val="13500560"/>
    <w:multiLevelType w:val="hybridMultilevel"/>
    <w:tmpl w:val="C172AED4"/>
    <w:lvl w:ilvl="0" w:tplc="9C3E6F6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39BAE45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478694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D000BA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9EA067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D4092D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5A0892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8E8744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BF4631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2" w15:restartNumberingAfterBreak="0">
    <w:nsid w:val="147F09DA"/>
    <w:multiLevelType w:val="hybridMultilevel"/>
    <w:tmpl w:val="51BCEFD2"/>
    <w:lvl w:ilvl="0" w:tplc="04100005">
      <w:start w:val="1"/>
      <w:numFmt w:val="bullet"/>
      <w:lvlText w:val=""/>
      <w:lvlJc w:val="left"/>
      <w:pPr>
        <w:ind w:left="4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3" w15:restartNumberingAfterBreak="0">
    <w:nsid w:val="18D729D3"/>
    <w:multiLevelType w:val="hybridMultilevel"/>
    <w:tmpl w:val="9B08F5F0"/>
    <w:lvl w:ilvl="0" w:tplc="85E28F9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0FA698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D0218A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E14734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F10C55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1B0E31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603669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1306AB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4FAD0C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4" w15:restartNumberingAfterBreak="0">
    <w:nsid w:val="1C563B1D"/>
    <w:multiLevelType w:val="hybridMultilevel"/>
    <w:tmpl w:val="FE4E9172"/>
    <w:lvl w:ilvl="0" w:tplc="62E8CA2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0A271E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19E38D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BACBEE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C6A822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3A0601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9309EA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9590195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E5E174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5" w15:restartNumberingAfterBreak="0">
    <w:nsid w:val="1CCB59E9"/>
    <w:multiLevelType w:val="hybridMultilevel"/>
    <w:tmpl w:val="2B7E0892"/>
    <w:lvl w:ilvl="0" w:tplc="4E1259D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E925CF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9C4D07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25C3D8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B6A6B6B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5EA078F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233406D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44670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2462DE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6" w15:restartNumberingAfterBreak="0">
    <w:nsid w:val="2341406A"/>
    <w:multiLevelType w:val="hybridMultilevel"/>
    <w:tmpl w:val="D92ABC0C"/>
    <w:lvl w:ilvl="0" w:tplc="CE78621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716D8E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50F2C33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80CEA9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F05A49C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16CE11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27C328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70AA53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4CE62E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7" w15:restartNumberingAfterBreak="0">
    <w:nsid w:val="24516162"/>
    <w:multiLevelType w:val="hybridMultilevel"/>
    <w:tmpl w:val="8370EA56"/>
    <w:lvl w:ilvl="0" w:tplc="AE4AC31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7C986A4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CBCC6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E532622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E04582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F4E834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1CCD92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8386100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344DE9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8" w15:restartNumberingAfterBreak="0">
    <w:nsid w:val="253D4349"/>
    <w:multiLevelType w:val="hybridMultilevel"/>
    <w:tmpl w:val="1744E6A4"/>
    <w:lvl w:ilvl="0" w:tplc="CA7803E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1E0ADD8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BE0748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104AFC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D6AEAE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AFC214D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FAE850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E3E45D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DBBC366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9" w15:restartNumberingAfterBreak="0">
    <w:nsid w:val="25D640F5"/>
    <w:multiLevelType w:val="hybridMultilevel"/>
    <w:tmpl w:val="934C2CF6"/>
    <w:lvl w:ilvl="0" w:tplc="22CEA9A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D7BE1B2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0A6C1FF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F0B9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E86A0D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E62F6A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C1B240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52C7DC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32A08DC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0" w15:restartNumberingAfterBreak="0">
    <w:nsid w:val="270D674D"/>
    <w:multiLevelType w:val="hybridMultilevel"/>
    <w:tmpl w:val="699032D6"/>
    <w:lvl w:ilvl="0" w:tplc="8D183A7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31EB06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DD582BE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57894E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F4C175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463CDED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1FDA3F1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17E244E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3B4C45E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1" w15:restartNumberingAfterBreak="0">
    <w:nsid w:val="2DFC4945"/>
    <w:multiLevelType w:val="hybridMultilevel"/>
    <w:tmpl w:val="2036243E"/>
    <w:lvl w:ilvl="0" w:tplc="DD0E15C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CA0392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C7A0CA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C2E66A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73E54D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77EDE6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8A0849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270AAF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CA2CAE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2" w15:restartNumberingAfterBreak="0">
    <w:nsid w:val="2F405AE6"/>
    <w:multiLevelType w:val="multilevel"/>
    <w:tmpl w:val="023063C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33156625"/>
    <w:multiLevelType w:val="hybridMultilevel"/>
    <w:tmpl w:val="AF48CC54"/>
    <w:lvl w:ilvl="0" w:tplc="44887D5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B44DBC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3F0050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E9C0ED6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1C883A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D6C0F1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9C04E46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0BC03F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602017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4" w15:restartNumberingAfterBreak="0">
    <w:nsid w:val="33975539"/>
    <w:multiLevelType w:val="hybridMultilevel"/>
    <w:tmpl w:val="4C0CBC4E"/>
    <w:lvl w:ilvl="0" w:tplc="AB42702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A012433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EEA334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79846F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ED84668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BD64345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7CAAE5D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2624BF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0CB2589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5" w15:restartNumberingAfterBreak="0">
    <w:nsid w:val="3603561E"/>
    <w:multiLevelType w:val="hybridMultilevel"/>
    <w:tmpl w:val="2BE8DE9E"/>
    <w:lvl w:ilvl="0" w:tplc="DC7AD20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B5EDAB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838FD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A9CC36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66E0F75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87C400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12C0FF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840F52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848EABE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6" w15:restartNumberingAfterBreak="0">
    <w:nsid w:val="37613D8A"/>
    <w:multiLevelType w:val="hybridMultilevel"/>
    <w:tmpl w:val="1BA4D31C"/>
    <w:lvl w:ilvl="0" w:tplc="5C7EA31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CC6887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0E6B57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5F4423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CC4764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08ACA6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F2BA6E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4546B8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E7CD81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7" w15:restartNumberingAfterBreak="0">
    <w:nsid w:val="3B405270"/>
    <w:multiLevelType w:val="hybridMultilevel"/>
    <w:tmpl w:val="C6ECDA1C"/>
    <w:lvl w:ilvl="0" w:tplc="DE6EA94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B5E800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D41CB00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25A25B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9AAA8E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59AA21F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E2CC4B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A1A80C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734C10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8" w15:restartNumberingAfterBreak="0">
    <w:nsid w:val="3C497740"/>
    <w:multiLevelType w:val="hybridMultilevel"/>
    <w:tmpl w:val="257C876C"/>
    <w:lvl w:ilvl="0" w:tplc="D0968BF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4722F1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89947CD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DE2A750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E2F2017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7D2407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A9275A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41A357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5F4CCC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9" w15:restartNumberingAfterBreak="0">
    <w:nsid w:val="3F3D4DDC"/>
    <w:multiLevelType w:val="hybridMultilevel"/>
    <w:tmpl w:val="8E40AAAE"/>
    <w:lvl w:ilvl="0" w:tplc="6278309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C1D0CAB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BA84A5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A5541BE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2DA176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B8ACFF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C04922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B02042E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364E3C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0" w15:restartNumberingAfterBreak="0">
    <w:nsid w:val="407870C7"/>
    <w:multiLevelType w:val="hybridMultilevel"/>
    <w:tmpl w:val="A53802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7D1E80"/>
    <w:multiLevelType w:val="hybridMultilevel"/>
    <w:tmpl w:val="74182C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975109"/>
    <w:multiLevelType w:val="hybridMultilevel"/>
    <w:tmpl w:val="13700292"/>
    <w:lvl w:ilvl="0" w:tplc="088406B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F68CC12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9347EA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24D0B0F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9F49FF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C9A539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E228C0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514DD2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63C4E0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3" w15:restartNumberingAfterBreak="0">
    <w:nsid w:val="47F12E8D"/>
    <w:multiLevelType w:val="hybridMultilevel"/>
    <w:tmpl w:val="263AD710"/>
    <w:lvl w:ilvl="0" w:tplc="0FBC052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1F8768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3BE199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33967AC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87CD10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ADAE74F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4F4809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6FAEDB7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16446DC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4" w15:restartNumberingAfterBreak="0">
    <w:nsid w:val="4C8B464F"/>
    <w:multiLevelType w:val="hybridMultilevel"/>
    <w:tmpl w:val="35B487FC"/>
    <w:lvl w:ilvl="0" w:tplc="49B413B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E52CEC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2C28AC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046987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68C548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7C4D45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8EE5D1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C27219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14A848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5" w15:restartNumberingAfterBreak="0">
    <w:nsid w:val="4CF109B0"/>
    <w:multiLevelType w:val="hybridMultilevel"/>
    <w:tmpl w:val="AF7CBF66"/>
    <w:lvl w:ilvl="0" w:tplc="43C8D0B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07EDAF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79CFA8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734A38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ABCE06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026E1C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4A2FA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2DA0FA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0AA262C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6" w15:restartNumberingAfterBreak="0">
    <w:nsid w:val="4EDA4F0D"/>
    <w:multiLevelType w:val="hybridMultilevel"/>
    <w:tmpl w:val="CCCA0F5A"/>
    <w:lvl w:ilvl="0" w:tplc="377AB46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A1B062A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CB466A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6AC4D9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C042271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9B4C5BF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F8AEA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C726CF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18782F1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7" w15:restartNumberingAfterBreak="0">
    <w:nsid w:val="553A5418"/>
    <w:multiLevelType w:val="hybridMultilevel"/>
    <w:tmpl w:val="AFF6EC26"/>
    <w:lvl w:ilvl="0" w:tplc="D5080EC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3B4BDD"/>
    <w:multiLevelType w:val="hybridMultilevel"/>
    <w:tmpl w:val="3900FD18"/>
    <w:lvl w:ilvl="0" w:tplc="1CF6823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10C3F4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0FC8CF4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317CF09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9A92458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D221C9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1A0EE0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C9405C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D7CE770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9" w15:restartNumberingAfterBreak="0">
    <w:nsid w:val="5EAC4369"/>
    <w:multiLevelType w:val="hybridMultilevel"/>
    <w:tmpl w:val="8F5AE208"/>
    <w:lvl w:ilvl="0" w:tplc="D6A6424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AE852E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A6CBFB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93AB7C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539282F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269A696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95CF52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D8CD12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E2ABCF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0" w15:restartNumberingAfterBreak="0">
    <w:nsid w:val="5EBC11BB"/>
    <w:multiLevelType w:val="hybridMultilevel"/>
    <w:tmpl w:val="F2B0E8E0"/>
    <w:lvl w:ilvl="0" w:tplc="7F348B0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9B38571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9BEB76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D18ED5F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6D223A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0BE6CBA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34E6E9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FE02215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CE6E11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1" w15:restartNumberingAfterBreak="0">
    <w:nsid w:val="62DA089C"/>
    <w:multiLevelType w:val="hybridMultilevel"/>
    <w:tmpl w:val="7D1047FA"/>
    <w:lvl w:ilvl="0" w:tplc="FFFFFFFF">
      <w:start w:val="1"/>
      <w:numFmt w:val="decimal"/>
      <w:lvlText w:val="%1)"/>
      <w:lvlJc w:val="left"/>
      <w:pPr>
        <w:ind w:left="141" w:hanging="336"/>
      </w:pPr>
      <w:rPr>
        <w:rFonts w:ascii="Verdana" w:eastAsia="Verdana" w:hAnsi="Verdana" w:cs="Verdana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18" w:hanging="33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096" w:hanging="33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574" w:hanging="33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6052" w:hanging="33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7530" w:hanging="33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9008" w:hanging="33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10486" w:hanging="33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1964" w:hanging="336"/>
      </w:pPr>
      <w:rPr>
        <w:rFonts w:hint="default"/>
        <w:lang w:val="it-IT" w:eastAsia="en-US" w:bidi="ar-SA"/>
      </w:rPr>
    </w:lvl>
  </w:abstractNum>
  <w:abstractNum w:abstractNumId="42" w15:restartNumberingAfterBreak="0">
    <w:nsid w:val="6A36602A"/>
    <w:multiLevelType w:val="hybridMultilevel"/>
    <w:tmpl w:val="EF58B0AC"/>
    <w:lvl w:ilvl="0" w:tplc="279E535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8869CF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60266E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72D18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CF0ED9E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DEC007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08CBC0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FD6E87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240DF1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3" w15:restartNumberingAfterBreak="0">
    <w:nsid w:val="6C206884"/>
    <w:multiLevelType w:val="hybridMultilevel"/>
    <w:tmpl w:val="B1EA054A"/>
    <w:lvl w:ilvl="0" w:tplc="6778CA0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EEA362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2E607B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72F8283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148431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FDCB2E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FE8247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4EEC126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6F0632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4" w15:restartNumberingAfterBreak="0">
    <w:nsid w:val="6C3039A3"/>
    <w:multiLevelType w:val="hybridMultilevel"/>
    <w:tmpl w:val="C6066F46"/>
    <w:lvl w:ilvl="0" w:tplc="56F2DD6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63CB74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C3424C2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67ECA2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37084B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97D8D67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FE8ACF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81B2012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744752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5" w15:restartNumberingAfterBreak="0">
    <w:nsid w:val="6C955638"/>
    <w:multiLevelType w:val="hybridMultilevel"/>
    <w:tmpl w:val="F20C628A"/>
    <w:lvl w:ilvl="0" w:tplc="D58A982E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C4A79C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F18F42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128B8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B5C6FB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9266F1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CDE213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B8C801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4B67AF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6" w15:restartNumberingAfterBreak="0">
    <w:nsid w:val="702F064C"/>
    <w:multiLevelType w:val="hybridMultilevel"/>
    <w:tmpl w:val="6F301C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2BB2EA9"/>
    <w:multiLevelType w:val="hybridMultilevel"/>
    <w:tmpl w:val="8ECE0CC2"/>
    <w:lvl w:ilvl="0" w:tplc="DC98392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48449C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2C4263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B86A54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E6A9F9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7F8C895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2FCE5AE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09662F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04EB45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8" w15:restartNumberingAfterBreak="0">
    <w:nsid w:val="73AE2B0D"/>
    <w:multiLevelType w:val="hybridMultilevel"/>
    <w:tmpl w:val="A8BE03F2"/>
    <w:lvl w:ilvl="0" w:tplc="B51679E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F724572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3A8A3E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C8E783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054C69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B86F86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E78A2F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CEAC9D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8546A9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9" w15:restartNumberingAfterBreak="0">
    <w:nsid w:val="73DB5F31"/>
    <w:multiLevelType w:val="hybridMultilevel"/>
    <w:tmpl w:val="3E48E258"/>
    <w:lvl w:ilvl="0" w:tplc="E18E99A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7EEEFD6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BB2840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5E2490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7FA4A4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81B45EA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032467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9232287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FE2F7D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0" w15:restartNumberingAfterBreak="0">
    <w:nsid w:val="749B37BA"/>
    <w:multiLevelType w:val="hybridMultilevel"/>
    <w:tmpl w:val="6BAADE1C"/>
    <w:lvl w:ilvl="0" w:tplc="FFFFFFFF">
      <w:start w:val="1"/>
      <w:numFmt w:val="decimal"/>
      <w:lvlText w:val="%1)"/>
      <w:lvlJc w:val="left"/>
      <w:pPr>
        <w:ind w:left="141" w:hanging="336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18" w:hanging="33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096" w:hanging="33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574" w:hanging="33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6052" w:hanging="33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7530" w:hanging="33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9008" w:hanging="33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10486" w:hanging="33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1964" w:hanging="336"/>
      </w:pPr>
      <w:rPr>
        <w:rFonts w:hint="default"/>
        <w:lang w:val="it-IT" w:eastAsia="en-US" w:bidi="ar-SA"/>
      </w:rPr>
    </w:lvl>
  </w:abstractNum>
  <w:abstractNum w:abstractNumId="51" w15:restartNumberingAfterBreak="0">
    <w:nsid w:val="7C034E34"/>
    <w:multiLevelType w:val="hybridMultilevel"/>
    <w:tmpl w:val="E15C16A6"/>
    <w:lvl w:ilvl="0" w:tplc="34D4263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8C6041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0DC191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33E2C92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59021AB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36B881F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1FC01E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D78001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E78D36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num w:numId="1" w16cid:durableId="411053186">
    <w:abstractNumId w:val="7"/>
  </w:num>
  <w:num w:numId="2" w16cid:durableId="899367491">
    <w:abstractNumId w:val="25"/>
  </w:num>
  <w:num w:numId="3" w16cid:durableId="1693339787">
    <w:abstractNumId w:val="20"/>
  </w:num>
  <w:num w:numId="4" w16cid:durableId="1993095687">
    <w:abstractNumId w:val="29"/>
  </w:num>
  <w:num w:numId="5" w16cid:durableId="1169909111">
    <w:abstractNumId w:val="27"/>
  </w:num>
  <w:num w:numId="6" w16cid:durableId="42368039">
    <w:abstractNumId w:val="42"/>
  </w:num>
  <w:num w:numId="7" w16cid:durableId="2132045296">
    <w:abstractNumId w:val="24"/>
  </w:num>
  <w:num w:numId="8" w16cid:durableId="648480612">
    <w:abstractNumId w:val="17"/>
  </w:num>
  <w:num w:numId="9" w16cid:durableId="384573475">
    <w:abstractNumId w:val="5"/>
  </w:num>
  <w:num w:numId="10" w16cid:durableId="2022201918">
    <w:abstractNumId w:val="26"/>
  </w:num>
  <w:num w:numId="11" w16cid:durableId="470754981">
    <w:abstractNumId w:val="4"/>
  </w:num>
  <w:num w:numId="12" w16cid:durableId="1909804471">
    <w:abstractNumId w:val="21"/>
  </w:num>
  <w:num w:numId="13" w16cid:durableId="1424496659">
    <w:abstractNumId w:val="39"/>
  </w:num>
  <w:num w:numId="14" w16cid:durableId="1382750890">
    <w:abstractNumId w:val="13"/>
  </w:num>
  <w:num w:numId="15" w16cid:durableId="1750038668">
    <w:abstractNumId w:val="35"/>
  </w:num>
  <w:num w:numId="16" w16cid:durableId="67657290">
    <w:abstractNumId w:val="43"/>
  </w:num>
  <w:num w:numId="17" w16cid:durableId="1125343924">
    <w:abstractNumId w:val="28"/>
  </w:num>
  <w:num w:numId="18" w16cid:durableId="1665694484">
    <w:abstractNumId w:val="40"/>
  </w:num>
  <w:num w:numId="19" w16cid:durableId="141238482">
    <w:abstractNumId w:val="38"/>
  </w:num>
  <w:num w:numId="20" w16cid:durableId="1941864128">
    <w:abstractNumId w:val="14"/>
  </w:num>
  <w:num w:numId="21" w16cid:durableId="1501584816">
    <w:abstractNumId w:val="11"/>
  </w:num>
  <w:num w:numId="22" w16cid:durableId="1446195289">
    <w:abstractNumId w:val="10"/>
  </w:num>
  <w:num w:numId="23" w16cid:durableId="1080131377">
    <w:abstractNumId w:val="0"/>
  </w:num>
  <w:num w:numId="24" w16cid:durableId="785656687">
    <w:abstractNumId w:val="2"/>
  </w:num>
  <w:num w:numId="25" w16cid:durableId="803278711">
    <w:abstractNumId w:val="51"/>
  </w:num>
  <w:num w:numId="26" w16cid:durableId="1543901376">
    <w:abstractNumId w:val="8"/>
  </w:num>
  <w:num w:numId="27" w16cid:durableId="1852529617">
    <w:abstractNumId w:val="15"/>
  </w:num>
  <w:num w:numId="28" w16cid:durableId="545025739">
    <w:abstractNumId w:val="19"/>
  </w:num>
  <w:num w:numId="29" w16cid:durableId="1953317188">
    <w:abstractNumId w:val="32"/>
  </w:num>
  <w:num w:numId="30" w16cid:durableId="1766417471">
    <w:abstractNumId w:val="44"/>
  </w:num>
  <w:num w:numId="31" w16cid:durableId="1934782753">
    <w:abstractNumId w:val="16"/>
  </w:num>
  <w:num w:numId="32" w16cid:durableId="1701860324">
    <w:abstractNumId w:val="23"/>
  </w:num>
  <w:num w:numId="33" w16cid:durableId="1194616877">
    <w:abstractNumId w:val="36"/>
  </w:num>
  <w:num w:numId="34" w16cid:durableId="1782800077">
    <w:abstractNumId w:val="1"/>
  </w:num>
  <w:num w:numId="35" w16cid:durableId="1779791530">
    <w:abstractNumId w:val="6"/>
  </w:num>
  <w:num w:numId="36" w16cid:durableId="1296106411">
    <w:abstractNumId w:val="45"/>
  </w:num>
  <w:num w:numId="37" w16cid:durableId="2139760584">
    <w:abstractNumId w:val="18"/>
  </w:num>
  <w:num w:numId="38" w16cid:durableId="1783308415">
    <w:abstractNumId w:val="48"/>
  </w:num>
  <w:num w:numId="39" w16cid:durableId="577790662">
    <w:abstractNumId w:val="49"/>
  </w:num>
  <w:num w:numId="40" w16cid:durableId="1787697795">
    <w:abstractNumId w:val="47"/>
  </w:num>
  <w:num w:numId="41" w16cid:durableId="1578631946">
    <w:abstractNumId w:val="33"/>
  </w:num>
  <w:num w:numId="42" w16cid:durableId="1815247408">
    <w:abstractNumId w:val="34"/>
  </w:num>
  <w:num w:numId="43" w16cid:durableId="1900550436">
    <w:abstractNumId w:val="31"/>
  </w:num>
  <w:num w:numId="44" w16cid:durableId="1634209631">
    <w:abstractNumId w:val="22"/>
  </w:num>
  <w:num w:numId="45" w16cid:durableId="2116320846">
    <w:abstractNumId w:val="41"/>
  </w:num>
  <w:num w:numId="46" w16cid:durableId="1147741585">
    <w:abstractNumId w:val="37"/>
  </w:num>
  <w:num w:numId="47" w16cid:durableId="1715425779">
    <w:abstractNumId w:val="12"/>
  </w:num>
  <w:num w:numId="48" w16cid:durableId="16732681">
    <w:abstractNumId w:val="46"/>
  </w:num>
  <w:num w:numId="49" w16cid:durableId="1980957786">
    <w:abstractNumId w:val="9"/>
  </w:num>
  <w:num w:numId="50" w16cid:durableId="66996006">
    <w:abstractNumId w:val="30"/>
  </w:num>
  <w:num w:numId="51" w16cid:durableId="697043091">
    <w:abstractNumId w:val="3"/>
  </w:num>
  <w:num w:numId="52" w16cid:durableId="617878928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3D"/>
    <w:rsid w:val="00017EE3"/>
    <w:rsid w:val="000432E9"/>
    <w:rsid w:val="00093935"/>
    <w:rsid w:val="000C29AF"/>
    <w:rsid w:val="00104597"/>
    <w:rsid w:val="0015034E"/>
    <w:rsid w:val="0018347B"/>
    <w:rsid w:val="00236434"/>
    <w:rsid w:val="002A43B5"/>
    <w:rsid w:val="002C57FC"/>
    <w:rsid w:val="00385C8A"/>
    <w:rsid w:val="003E05F4"/>
    <w:rsid w:val="004F2DF3"/>
    <w:rsid w:val="004F7BED"/>
    <w:rsid w:val="00575ADC"/>
    <w:rsid w:val="005A3FB3"/>
    <w:rsid w:val="005E1D13"/>
    <w:rsid w:val="00606ADD"/>
    <w:rsid w:val="00624420"/>
    <w:rsid w:val="0069647A"/>
    <w:rsid w:val="006B5ED8"/>
    <w:rsid w:val="007150C4"/>
    <w:rsid w:val="00717602"/>
    <w:rsid w:val="00751D61"/>
    <w:rsid w:val="00766629"/>
    <w:rsid w:val="00787CEF"/>
    <w:rsid w:val="00826728"/>
    <w:rsid w:val="008636FF"/>
    <w:rsid w:val="008A4676"/>
    <w:rsid w:val="008B5762"/>
    <w:rsid w:val="008D48B0"/>
    <w:rsid w:val="008F4F19"/>
    <w:rsid w:val="009153C2"/>
    <w:rsid w:val="009231FD"/>
    <w:rsid w:val="0094088E"/>
    <w:rsid w:val="009560D5"/>
    <w:rsid w:val="00A1378E"/>
    <w:rsid w:val="00A17B3D"/>
    <w:rsid w:val="00AE6540"/>
    <w:rsid w:val="00BD6240"/>
    <w:rsid w:val="00BE39DB"/>
    <w:rsid w:val="00C64DAB"/>
    <w:rsid w:val="00C72F98"/>
    <w:rsid w:val="00CB22B1"/>
    <w:rsid w:val="00CF4CB7"/>
    <w:rsid w:val="00D133E5"/>
    <w:rsid w:val="00D20B7E"/>
    <w:rsid w:val="00D73860"/>
    <w:rsid w:val="00E26DFC"/>
    <w:rsid w:val="00E47697"/>
    <w:rsid w:val="00EC44C6"/>
    <w:rsid w:val="00EE7A0D"/>
    <w:rsid w:val="00F72453"/>
    <w:rsid w:val="00FB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391C"/>
  <w15:docId w15:val="{119F2A65-8FB2-43F0-B6BC-204736EA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76"/>
      <w:ind w:left="219" w:right="277" w:firstLine="74"/>
      <w:jc w:val="center"/>
      <w:outlineLvl w:val="0"/>
    </w:pPr>
    <w:rPr>
      <w:b/>
      <w:bCs/>
    </w:rPr>
  </w:style>
  <w:style w:type="paragraph" w:styleId="Titolo2">
    <w:name w:val="heading 2"/>
    <w:basedOn w:val="Normale"/>
    <w:link w:val="Titolo2Carattere"/>
    <w:uiPriority w:val="9"/>
    <w:unhideWhenUsed/>
    <w:qFormat/>
    <w:pPr>
      <w:spacing w:before="226"/>
      <w:ind w:left="1002" w:right="994"/>
      <w:jc w:val="center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5629"/>
      <w:outlineLvl w:val="2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aliases w:val="CP SEZ. 1"/>
    <w:basedOn w:val="Normale"/>
    <w:uiPriority w:val="99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Standard">
    <w:name w:val="Standard"/>
    <w:rsid w:val="008636FF"/>
    <w:pPr>
      <w:suppressAutoHyphens/>
      <w:autoSpaceDE/>
      <w:jc w:val="both"/>
      <w:textAlignment w:val="baseline"/>
    </w:pPr>
    <w:rPr>
      <w:rFonts w:ascii="Verdana" w:eastAsia="Verdana" w:hAnsi="Verdana" w:cs="Verdana"/>
      <w:kern w:val="3"/>
      <w:szCs w:val="24"/>
      <w:lang w:val="it-IT" w:eastAsia="zh-CN" w:bidi="hi-IN"/>
    </w:rPr>
  </w:style>
  <w:style w:type="paragraph" w:customStyle="1" w:styleId="TableContents">
    <w:name w:val="Table Contents"/>
    <w:basedOn w:val="Standard"/>
    <w:rsid w:val="008636FF"/>
    <w:pPr>
      <w:suppressLineNumbers/>
    </w:pPr>
  </w:style>
  <w:style w:type="character" w:customStyle="1" w:styleId="Titolo1Carattere">
    <w:name w:val="Titolo 1 Carattere"/>
    <w:basedOn w:val="Carpredefinitoparagrafo"/>
    <w:link w:val="Titolo1"/>
    <w:uiPriority w:val="9"/>
    <w:rsid w:val="00D73860"/>
    <w:rPr>
      <w:rFonts w:ascii="Verdana" w:eastAsia="Verdana" w:hAnsi="Verdana" w:cs="Verdana"/>
      <w:b/>
      <w:bCs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73860"/>
    <w:rPr>
      <w:rFonts w:ascii="Verdana" w:eastAsia="Verdana" w:hAnsi="Verdana" w:cs="Verdana"/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D133E5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33E5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133E5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33E5"/>
    <w:rPr>
      <w:rFonts w:ascii="Verdana" w:eastAsia="Verdana" w:hAnsi="Verdana" w:cs="Verdana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F2DF3"/>
    <w:rPr>
      <w:rFonts w:ascii="Verdana" w:eastAsia="Verdana" w:hAnsi="Verdana" w:cs="Verdana"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638DA-DDD5-4449-84E4-F84299C0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 Medini Lodi</dc:creator>
  <cp:lastModifiedBy>Marco Medini Lodi</cp:lastModifiedBy>
  <cp:revision>3</cp:revision>
  <dcterms:created xsi:type="dcterms:W3CDTF">2026-03-02T15:36:00Z</dcterms:created>
  <dcterms:modified xsi:type="dcterms:W3CDTF">2026-03-02T15:43:00Z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7.5</vt:lpwstr>
  </property>
  <property fmtid="{D5CDD505-2E9C-101B-9397-08002B2CF9AE}" pid="5" name="LastSaved">
    <vt:filetime>2023-08-17T00:00:00Z</vt:filetime>
  </property>
  <property fmtid="{D5CDD505-2E9C-101B-9397-08002B2CF9AE}" pid="6" name="MSIP_Label_d347b247-e90e-43a3-9d7b-004f14ae6873_Enabled">
    <vt:lpwstr>true</vt:lpwstr>
  </property>
  <property fmtid="{D5CDD505-2E9C-101B-9397-08002B2CF9AE}" pid="7" name="MSIP_Label_d347b247-e90e-43a3-9d7b-004f14ae6873_SetDate">
    <vt:lpwstr>2023-11-16T11:34:10Z</vt:lpwstr>
  </property>
  <property fmtid="{D5CDD505-2E9C-101B-9397-08002B2CF9AE}" pid="8" name="MSIP_Label_d347b247-e90e-43a3-9d7b-004f14ae6873_Method">
    <vt:lpwstr>Standard</vt:lpwstr>
  </property>
  <property fmtid="{D5CDD505-2E9C-101B-9397-08002B2CF9AE}" pid="9" name="MSIP_Label_d347b247-e90e-43a3-9d7b-004f14ae6873_Name">
    <vt:lpwstr>d347b247-e90e-43a3-9d7b-004f14ae6873</vt:lpwstr>
  </property>
  <property fmtid="{D5CDD505-2E9C-101B-9397-08002B2CF9AE}" pid="10" name="MSIP_Label_d347b247-e90e-43a3-9d7b-004f14ae6873_SiteId">
    <vt:lpwstr>76e3921f-489b-4b7e-9547-9ea297add9b5</vt:lpwstr>
  </property>
  <property fmtid="{D5CDD505-2E9C-101B-9397-08002B2CF9AE}" pid="11" name="MSIP_Label_d347b247-e90e-43a3-9d7b-004f14ae6873_ActionId">
    <vt:lpwstr>b1e1c630-7d8d-4ce2-a03e-140903cd32fe</vt:lpwstr>
  </property>
  <property fmtid="{D5CDD505-2E9C-101B-9397-08002B2CF9AE}" pid="12" name="MSIP_Label_d347b247-e90e-43a3-9d7b-004f14ae6873_ContentBits">
    <vt:lpwstr>0</vt:lpwstr>
  </property>
  <property fmtid="{D5CDD505-2E9C-101B-9397-08002B2CF9AE}" pid="13" name="MSIP_Label_9043f10a-881e-4653-a55e-02ca2cc829dc_Enabled">
    <vt:lpwstr>true</vt:lpwstr>
  </property>
  <property fmtid="{D5CDD505-2E9C-101B-9397-08002B2CF9AE}" pid="14" name="MSIP_Label_9043f10a-881e-4653-a55e-02ca2cc829dc_SetDate">
    <vt:lpwstr>2026-03-02T15:36:04Z</vt:lpwstr>
  </property>
  <property fmtid="{D5CDD505-2E9C-101B-9397-08002B2CF9AE}" pid="15" name="MSIP_Label_9043f10a-881e-4653-a55e-02ca2cc829dc_Method">
    <vt:lpwstr>Standard</vt:lpwstr>
  </property>
  <property fmtid="{D5CDD505-2E9C-101B-9397-08002B2CF9AE}" pid="16" name="MSIP_Label_9043f10a-881e-4653-a55e-02ca2cc829dc_Name">
    <vt:lpwstr>ADC_class_200</vt:lpwstr>
  </property>
  <property fmtid="{D5CDD505-2E9C-101B-9397-08002B2CF9AE}" pid="17" name="MSIP_Label_9043f10a-881e-4653-a55e-02ca2cc829dc_SiteId">
    <vt:lpwstr>94cfddbc-0627-494a-ad7a-29aea3aea832</vt:lpwstr>
  </property>
  <property fmtid="{D5CDD505-2E9C-101B-9397-08002B2CF9AE}" pid="18" name="MSIP_Label_9043f10a-881e-4653-a55e-02ca2cc829dc_ActionId">
    <vt:lpwstr>bf4835e5-7790-4038-ae19-b49209896ecf</vt:lpwstr>
  </property>
  <property fmtid="{D5CDD505-2E9C-101B-9397-08002B2CF9AE}" pid="19" name="MSIP_Label_9043f10a-881e-4653-a55e-02ca2cc829dc_ContentBits">
    <vt:lpwstr>0</vt:lpwstr>
  </property>
  <property fmtid="{D5CDD505-2E9C-101B-9397-08002B2CF9AE}" pid="20" name="MSIP_Label_9043f10a-881e-4653-a55e-02ca2cc829dc_Tag">
    <vt:lpwstr>10, 3, 0, 1</vt:lpwstr>
  </property>
</Properties>
</file>